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B22C7" w14:textId="77777777" w:rsidR="00E8286F" w:rsidRPr="00E8286F" w:rsidRDefault="00E8286F" w:rsidP="00096BFA">
      <w:pPr>
        <w:rPr>
          <w:rFonts w:asciiTheme="minorHAnsi" w:hAnsiTheme="minorHAnsi" w:cstheme="minorHAnsi"/>
          <w:b/>
          <w:bCs/>
          <w:i/>
          <w:iCs/>
          <w:sz w:val="10"/>
          <w:szCs w:val="10"/>
        </w:rPr>
      </w:pPr>
    </w:p>
    <w:p w14:paraId="4FDBE834" w14:textId="7C494C25" w:rsidR="00096BFA" w:rsidRPr="00AC3D48" w:rsidRDefault="00096BFA" w:rsidP="00096BFA">
      <w:pPr>
        <w:rPr>
          <w:rFonts w:asciiTheme="minorHAnsi" w:hAnsiTheme="minorHAnsi" w:cstheme="minorHAnsi"/>
          <w:b/>
          <w:bCs/>
          <w:i/>
          <w:iCs/>
        </w:rPr>
      </w:pPr>
      <w:r w:rsidRPr="00AC3D48">
        <w:rPr>
          <w:rFonts w:asciiTheme="minorHAnsi" w:hAnsiTheme="minorHAnsi" w:cstheme="minorHAnsi"/>
          <w:b/>
          <w:bCs/>
          <w:i/>
          <w:iCs/>
        </w:rPr>
        <w:t>K’hillah</w:t>
      </w:r>
    </w:p>
    <w:p w14:paraId="4267E8FC" w14:textId="77777777" w:rsidR="00096BFA" w:rsidRDefault="00096BFA" w:rsidP="00096BFA">
      <w:pPr>
        <w:rPr>
          <w:rFonts w:asciiTheme="minorHAnsi" w:hAnsiTheme="minorHAnsi" w:cstheme="minorHAnsi"/>
          <w:sz w:val="22"/>
          <w:szCs w:val="22"/>
        </w:rPr>
      </w:pPr>
    </w:p>
    <w:p w14:paraId="2761DA13" w14:textId="77777777" w:rsidR="00096BFA" w:rsidRDefault="00096BFA" w:rsidP="00096BFA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What Goes in each Box or </w:t>
      </w:r>
      <w:proofErr w:type="gramStart"/>
      <w:r>
        <w:rPr>
          <w:rFonts w:asciiTheme="minorHAnsi" w:hAnsiTheme="minorHAnsi" w:cstheme="minorHAnsi"/>
          <w:b/>
          <w:bCs/>
          <w:sz w:val="22"/>
          <w:szCs w:val="22"/>
        </w:rPr>
        <w:t>Kit:</w:t>
      </w:r>
      <w:proofErr w:type="gramEnd"/>
    </w:p>
    <w:p w14:paraId="6FF7CC2A" w14:textId="77777777" w:rsidR="00096BFA" w:rsidRDefault="00096BFA" w:rsidP="00096BF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4205EEC" w14:textId="478FA163" w:rsidR="007C1366" w:rsidRDefault="007C1366" w:rsidP="007C136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Minimum Container Size for the entire module</w:t>
      </w:r>
      <w:r w:rsidRPr="003544CD">
        <w:rPr>
          <w:rFonts w:asciiTheme="minorHAnsi" w:hAnsiTheme="minorHAnsi" w:cstheme="minorHAnsi"/>
          <w:sz w:val="22"/>
          <w:szCs w:val="22"/>
        </w:rPr>
        <w:t xml:space="preserve">: </w:t>
      </w:r>
      <w:r w:rsidRPr="00E8286F">
        <w:rPr>
          <w:rFonts w:asciiTheme="minorHAnsi" w:hAnsiTheme="minorHAnsi" w:cstheme="minorHAnsi"/>
          <w:sz w:val="22"/>
          <w:szCs w:val="22"/>
        </w:rPr>
        <w:t>9.5”  x 12” x 2”</w:t>
      </w:r>
      <w:r>
        <w:rPr>
          <w:rFonts w:asciiTheme="minorHAnsi" w:hAnsiTheme="minorHAnsi" w:cstheme="minorHAnsi"/>
          <w:sz w:val="22"/>
          <w:szCs w:val="22"/>
        </w:rPr>
        <w:t xml:space="preserve"> (your container may need to be bigger)</w:t>
      </w:r>
    </w:p>
    <w:p w14:paraId="78E6594D" w14:textId="77777777" w:rsidR="007C1366" w:rsidRDefault="007C1366" w:rsidP="007C136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This will allow for paper to lay (or stand) flat with the other materials stacked neatly on top.</w:t>
      </w:r>
    </w:p>
    <w:p w14:paraId="37FCC972" w14:textId="77777777" w:rsidR="007C1366" w:rsidRDefault="007C1366" w:rsidP="007C1366">
      <w:pPr>
        <w:rPr>
          <w:rFonts w:asciiTheme="minorHAnsi" w:hAnsiTheme="minorHAnsi" w:cstheme="minorHAnsi"/>
          <w:sz w:val="22"/>
          <w:szCs w:val="22"/>
        </w:rPr>
      </w:pPr>
    </w:p>
    <w:p w14:paraId="77C8F899" w14:textId="77777777" w:rsidR="007C1366" w:rsidRDefault="007C1366" w:rsidP="007C136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NOTES: </w:t>
      </w:r>
    </w:p>
    <w:p w14:paraId="73F5EBC8" w14:textId="77777777" w:rsidR="007C1366" w:rsidRPr="003313A9" w:rsidRDefault="007C1366" w:rsidP="007C1366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313A9">
        <w:rPr>
          <w:rFonts w:asciiTheme="minorHAnsi" w:hAnsiTheme="minorHAnsi" w:cstheme="minorHAnsi"/>
          <w:sz w:val="22"/>
          <w:szCs w:val="22"/>
        </w:rPr>
        <w:t>Titles of resource documents are on the top of the page; Resource Sheet Labels (ex: Resource Sheet</w:t>
      </w:r>
      <w:r>
        <w:rPr>
          <w:rFonts w:asciiTheme="minorHAnsi" w:hAnsiTheme="minorHAnsi" w:cstheme="minorHAnsi"/>
          <w:sz w:val="22"/>
          <w:szCs w:val="22"/>
        </w:rPr>
        <w:t xml:space="preserve"> 1</w:t>
      </w:r>
      <w:r w:rsidRPr="003313A9">
        <w:rPr>
          <w:rFonts w:asciiTheme="minorHAnsi" w:hAnsiTheme="minorHAnsi" w:cstheme="minorHAnsi"/>
          <w:sz w:val="22"/>
          <w:szCs w:val="22"/>
        </w:rPr>
        <w:t>) are on the bottom, right of the page.</w:t>
      </w:r>
    </w:p>
    <w:p w14:paraId="3C634E91" w14:textId="49C4F9EE" w:rsidR="007C1366" w:rsidRPr="008C1B12" w:rsidRDefault="007C1366" w:rsidP="007C1366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3313A9">
        <w:rPr>
          <w:rFonts w:asciiTheme="minorHAnsi" w:hAnsiTheme="minorHAnsi" w:cstheme="minorHAnsi"/>
          <w:sz w:val="22"/>
          <w:szCs w:val="22"/>
        </w:rPr>
        <w:t xml:space="preserve">Links to suggestions for various supplies are in the chart below (pages </w:t>
      </w:r>
      <w:r w:rsidR="006E3E21">
        <w:rPr>
          <w:rFonts w:asciiTheme="minorHAnsi" w:hAnsiTheme="minorHAnsi" w:cstheme="minorHAnsi"/>
          <w:sz w:val="22"/>
          <w:szCs w:val="22"/>
        </w:rPr>
        <w:t>6-7</w:t>
      </w:r>
      <w:r w:rsidRPr="003313A9">
        <w:rPr>
          <w:rFonts w:asciiTheme="minorHAnsi" w:hAnsiTheme="minorHAnsi" w:cstheme="minorHAnsi"/>
          <w:sz w:val="22"/>
          <w:szCs w:val="22"/>
        </w:rPr>
        <w:t>).</w:t>
      </w:r>
    </w:p>
    <w:p w14:paraId="48C9F4B4" w14:textId="639EB230" w:rsidR="007C1366" w:rsidRPr="003313A9" w:rsidRDefault="007C1366" w:rsidP="007C1366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Shorthand: K = </w:t>
      </w:r>
      <w:r>
        <w:rPr>
          <w:rFonts w:asciiTheme="minorHAnsi" w:hAnsiTheme="minorHAnsi" w:cstheme="minorHAnsi"/>
          <w:i/>
          <w:iCs/>
          <w:sz w:val="22"/>
          <w:szCs w:val="22"/>
        </w:rPr>
        <w:t>K’hillah</w:t>
      </w:r>
      <w:r>
        <w:rPr>
          <w:rFonts w:asciiTheme="minorHAnsi" w:hAnsiTheme="minorHAnsi" w:cstheme="minorHAnsi"/>
          <w:sz w:val="22"/>
          <w:szCs w:val="22"/>
        </w:rPr>
        <w:t>; W = Week (W1 = Week 1, W2 = Week 2); QR = QR Code</w:t>
      </w:r>
      <w:r w:rsidR="00017C7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E1C011" w14:textId="77777777" w:rsidR="00096BFA" w:rsidRDefault="00096BFA" w:rsidP="00096BF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792208B" w14:textId="77777777" w:rsidR="00096BFA" w:rsidRPr="00AC3D48" w:rsidRDefault="00096BFA" w:rsidP="00096BFA">
      <w:pPr>
        <w:rPr>
          <w:rFonts w:asciiTheme="minorHAnsi" w:hAnsiTheme="minorHAnsi" w:cstheme="minorHAnsi"/>
          <w:sz w:val="22"/>
          <w:szCs w:val="22"/>
          <w:u w:val="single"/>
        </w:rPr>
      </w:pPr>
      <w:r w:rsidRPr="00AC3D48">
        <w:rPr>
          <w:rFonts w:asciiTheme="minorHAnsi" w:hAnsiTheme="minorHAnsi" w:cstheme="minorHAnsi"/>
          <w:sz w:val="22"/>
          <w:szCs w:val="22"/>
          <w:u w:val="single"/>
        </w:rPr>
        <w:t>Week 1</w:t>
      </w:r>
    </w:p>
    <w:p w14:paraId="6BF76290" w14:textId="77777777" w:rsidR="00096BFA" w:rsidRDefault="00096BFA" w:rsidP="00096BF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0C8D2800" w14:textId="6456A300" w:rsidR="00096BFA" w:rsidRDefault="00096BFA" w:rsidP="00096BF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Recipe Card, printed on cardstock</w:t>
      </w:r>
      <w:r w:rsidR="00176672">
        <w:rPr>
          <w:rFonts w:asciiTheme="minorHAnsi" w:hAnsiTheme="minorHAnsi" w:cstheme="minorHAnsi"/>
          <w:sz w:val="22"/>
          <w:szCs w:val="22"/>
        </w:rPr>
        <w:t xml:space="preserve"> (see Prep Instructions)</w:t>
      </w:r>
    </w:p>
    <w:p w14:paraId="1E443AE1" w14:textId="3C924666" w:rsidR="00096BFA" w:rsidRDefault="00096BFA" w:rsidP="00096BF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Recipe ingredients each in a separate bag</w:t>
      </w:r>
      <w:r w:rsidR="00044176">
        <w:rPr>
          <w:rFonts w:asciiTheme="minorHAnsi" w:hAnsiTheme="minorHAnsi" w:cstheme="minorHAnsi"/>
          <w:sz w:val="22"/>
          <w:szCs w:val="22"/>
        </w:rPr>
        <w:t xml:space="preserve"> (see Prep Instructions)</w:t>
      </w:r>
    </w:p>
    <w:p w14:paraId="3A938A07" w14:textId="77777777" w:rsidR="00096BFA" w:rsidRDefault="00096BFA" w:rsidP="00096BF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 tablespoons of unsweetened baking cocoa (</w:t>
      </w:r>
      <w:proofErr w:type="spellStart"/>
      <w:r>
        <w:rPr>
          <w:rFonts w:asciiTheme="minorHAnsi" w:hAnsiTheme="minorHAnsi" w:cstheme="minorHAnsi"/>
          <w:sz w:val="22"/>
          <w:szCs w:val="22"/>
        </w:rPr>
        <w:t>Dutched</w:t>
      </w:r>
      <w:proofErr w:type="spellEnd"/>
      <w:r>
        <w:rPr>
          <w:rFonts w:asciiTheme="minorHAnsi" w:hAnsiTheme="minorHAnsi" w:cstheme="minorHAnsi"/>
          <w:sz w:val="22"/>
          <w:szCs w:val="22"/>
        </w:rPr>
        <w:t>/Dutch processed preferred)</w:t>
      </w:r>
    </w:p>
    <w:p w14:paraId="4923028A" w14:textId="77777777" w:rsidR="00096BFA" w:rsidRDefault="00096BFA" w:rsidP="00096BF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 tablespoons of sugar (OR sugar-substitute such as Stevia)</w:t>
      </w:r>
    </w:p>
    <w:p w14:paraId="5F25335C" w14:textId="77777777" w:rsidR="00096BFA" w:rsidRDefault="00096BFA" w:rsidP="00096BF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pinches of salt</w:t>
      </w:r>
    </w:p>
    <w:p w14:paraId="31303859" w14:textId="77777777" w:rsidR="00096BFA" w:rsidRDefault="00096BFA" w:rsidP="00096BF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2/3 cup of powdered nonfat milk</w:t>
      </w:r>
    </w:p>
    <w:p w14:paraId="2258B2AE" w14:textId="2438433D" w:rsidR="00E8286F" w:rsidRPr="00E8286F" w:rsidRDefault="00096BFA" w:rsidP="00E8286F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handful of mini marshmallows</w:t>
      </w:r>
    </w:p>
    <w:p w14:paraId="568BF5EC" w14:textId="3F0DE8CD" w:rsidR="00096BFA" w:rsidRPr="00ED26E5" w:rsidRDefault="00096BFA" w:rsidP="00096BF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Pr="00ED26E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zipper-seal</w:t>
      </w:r>
      <w:r w:rsidRPr="00ED26E5">
        <w:rPr>
          <w:rFonts w:asciiTheme="minorHAnsi" w:hAnsiTheme="minorHAnsi" w:cstheme="minorHAnsi"/>
          <w:sz w:val="22"/>
          <w:szCs w:val="22"/>
        </w:rPr>
        <w:t xml:space="preserve"> bag</w:t>
      </w:r>
      <w:r>
        <w:rPr>
          <w:rFonts w:asciiTheme="minorHAnsi" w:hAnsiTheme="minorHAnsi" w:cstheme="minorHAnsi"/>
          <w:sz w:val="22"/>
          <w:szCs w:val="22"/>
        </w:rPr>
        <w:t>s</w:t>
      </w:r>
      <w:r w:rsidR="00B55F20">
        <w:rPr>
          <w:rFonts w:asciiTheme="minorHAnsi" w:hAnsiTheme="minorHAnsi" w:cstheme="minorHAnsi"/>
          <w:sz w:val="22"/>
          <w:szCs w:val="22"/>
        </w:rPr>
        <w:t xml:space="preserve"> (snack size)</w:t>
      </w:r>
    </w:p>
    <w:p w14:paraId="52664D07" w14:textId="77777777" w:rsidR="00096BFA" w:rsidRDefault="00096BFA" w:rsidP="00096BF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baking cocoa</w:t>
      </w:r>
    </w:p>
    <w:p w14:paraId="39A5EDC5" w14:textId="77777777" w:rsidR="00096BFA" w:rsidRDefault="00096BFA" w:rsidP="00096BF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sugar (OR sugar-substitute like Stevia)</w:t>
      </w:r>
    </w:p>
    <w:p w14:paraId="2D9F6B72" w14:textId="77777777" w:rsidR="00096BFA" w:rsidRDefault="00096BFA" w:rsidP="00096BF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salt</w:t>
      </w:r>
    </w:p>
    <w:p w14:paraId="57E9B5D3" w14:textId="77777777" w:rsidR="00096BFA" w:rsidRDefault="00096BFA" w:rsidP="00096BF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powdered nonfat milk</w:t>
      </w:r>
    </w:p>
    <w:p w14:paraId="3BF14F72" w14:textId="77777777" w:rsidR="00096BFA" w:rsidRDefault="00096BFA" w:rsidP="00096BF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mini marshmallows</w:t>
      </w:r>
    </w:p>
    <w:p w14:paraId="3381A28E" w14:textId="77777777" w:rsidR="00096BFA" w:rsidRDefault="00096BFA" w:rsidP="00096BFA">
      <w:pPr>
        <w:rPr>
          <w:rFonts w:asciiTheme="minorHAnsi" w:hAnsiTheme="minorHAnsi" w:cstheme="minorHAnsi"/>
          <w:sz w:val="22"/>
          <w:szCs w:val="22"/>
        </w:rPr>
      </w:pPr>
    </w:p>
    <w:p w14:paraId="08F18E5A" w14:textId="6D7119C3" w:rsidR="00BB7E1A" w:rsidRPr="00BB7E1A" w:rsidRDefault="00096BFA" w:rsidP="00BB7E1A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35EEBD08" w14:textId="4DD29063" w:rsidR="00BB7E1A" w:rsidRDefault="00BB7E1A" w:rsidP="00BB7E1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="001229D2">
        <w:rPr>
          <w:rFonts w:asciiTheme="minorHAnsi" w:hAnsiTheme="minorHAnsi" w:cstheme="minorHAnsi"/>
          <w:sz w:val="22"/>
          <w:szCs w:val="22"/>
          <w:highlight w:val="yellow"/>
        </w:rPr>
        <w:t>K</w:t>
      </w:r>
      <w:r w:rsidRPr="004E48BC">
        <w:rPr>
          <w:rFonts w:asciiTheme="minorHAnsi" w:hAnsiTheme="minorHAnsi" w:cstheme="minorHAnsi"/>
          <w:sz w:val="22"/>
          <w:szCs w:val="22"/>
          <w:highlight w:val="yellow"/>
        </w:rPr>
        <w:t xml:space="preserve"> MODULE KIT </w:t>
      </w:r>
      <w:r w:rsidRPr="00B43FFC">
        <w:rPr>
          <w:rFonts w:asciiTheme="minorHAnsi" w:hAnsiTheme="minorHAnsi" w:cstheme="minorHAnsi"/>
          <w:sz w:val="22"/>
          <w:szCs w:val="22"/>
          <w:highlight w:val="yellow"/>
        </w:rPr>
        <w:t>LABEL Resource Sheet 39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31A5F">
        <w:rPr>
          <w:rFonts w:asciiTheme="minorHAnsi" w:hAnsiTheme="minorHAnsi" w:cstheme="minorHAnsi"/>
          <w:sz w:val="22"/>
          <w:szCs w:val="22"/>
        </w:rPr>
        <w:t xml:space="preserve">on page </w:t>
      </w:r>
      <w:r w:rsidR="006E3E21" w:rsidRPr="00631A5F">
        <w:rPr>
          <w:rFonts w:asciiTheme="minorHAnsi" w:hAnsiTheme="minorHAnsi" w:cstheme="minorHAnsi"/>
          <w:sz w:val="22"/>
          <w:szCs w:val="22"/>
        </w:rPr>
        <w:t>8</w:t>
      </w:r>
      <w:r w:rsidRPr="00631A5F">
        <w:rPr>
          <w:rFonts w:asciiTheme="minorHAnsi" w:hAnsiTheme="minorHAnsi" w:cstheme="minorHAnsi"/>
          <w:sz w:val="22"/>
          <w:szCs w:val="22"/>
        </w:rPr>
        <w:t xml:space="preserve"> and</w:t>
      </w:r>
      <w:r>
        <w:rPr>
          <w:rFonts w:asciiTheme="minorHAnsi" w:hAnsiTheme="minorHAnsi" w:cstheme="minorHAnsi"/>
          <w:sz w:val="22"/>
          <w:szCs w:val="22"/>
        </w:rPr>
        <w:t xml:space="preserve"> print onto cardstock or regular paper.  Cut the sheet into 4 individual box/kit labels and attach 1 label to the outside of each of the distribution containers to each learner.</w:t>
      </w:r>
    </w:p>
    <w:p w14:paraId="07FF967A" w14:textId="0D89E283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>
        <w:rPr>
          <w:rFonts w:asciiTheme="minorHAnsi" w:hAnsiTheme="minorHAnsi" w:cstheme="minorHAnsi"/>
          <w:sz w:val="22"/>
          <w:szCs w:val="22"/>
          <w:highlight w:val="yellow"/>
        </w:rPr>
        <w:t>K</w:t>
      </w:r>
      <w:r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W1 RESOURCE SHEET</w:t>
      </w:r>
      <w:r w:rsidRPr="00B43FFC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="00BB7E1A" w:rsidRPr="00B43FFC">
        <w:rPr>
          <w:rFonts w:asciiTheme="minorHAnsi" w:hAnsiTheme="minorHAnsi" w:cstheme="minorHAnsi"/>
          <w:sz w:val="22"/>
          <w:szCs w:val="22"/>
          <w:highlight w:val="yellow"/>
        </w:rPr>
        <w:t>40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31A5F">
        <w:rPr>
          <w:rFonts w:asciiTheme="minorHAnsi" w:hAnsiTheme="minorHAnsi" w:cstheme="minorHAnsi"/>
          <w:sz w:val="22"/>
          <w:szCs w:val="22"/>
        </w:rPr>
        <w:t xml:space="preserve">on page </w:t>
      </w:r>
      <w:r w:rsidR="006E3E21" w:rsidRPr="00631A5F">
        <w:rPr>
          <w:rFonts w:asciiTheme="minorHAnsi" w:hAnsiTheme="minorHAnsi" w:cstheme="minorHAnsi"/>
          <w:sz w:val="22"/>
          <w:szCs w:val="22"/>
        </w:rPr>
        <w:t>9</w:t>
      </w:r>
      <w:r w:rsidRPr="00631A5F">
        <w:rPr>
          <w:rFonts w:asciiTheme="minorHAnsi" w:hAnsiTheme="minorHAnsi" w:cstheme="minorHAnsi"/>
          <w:sz w:val="22"/>
          <w:szCs w:val="22"/>
        </w:rPr>
        <w:t xml:space="preserve"> and print</w:t>
      </w:r>
      <w:r>
        <w:rPr>
          <w:rFonts w:asciiTheme="minorHAnsi" w:hAnsiTheme="minorHAnsi" w:cstheme="minorHAnsi"/>
          <w:sz w:val="22"/>
          <w:szCs w:val="22"/>
        </w:rPr>
        <w:t xml:space="preserve"> onto cardstock.  Cut the sheet into the 4 individual QR Code cards.  Distribute 1 of these individual QR Code cards to each learner.</w:t>
      </w:r>
    </w:p>
    <w:p w14:paraId="733C6FAE" w14:textId="54464D9C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6438D1">
        <w:rPr>
          <w:rFonts w:asciiTheme="minorHAnsi" w:hAnsiTheme="minorHAnsi" w:cstheme="minorHAnsi"/>
          <w:sz w:val="22"/>
          <w:szCs w:val="22"/>
          <w:highlight w:val="yellow"/>
        </w:rPr>
        <w:t>K RECIPE CARD RESOURCE SHEET</w:t>
      </w:r>
      <w:r w:rsidRPr="00B43FFC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="00BB7E1A" w:rsidRPr="00B43FFC">
        <w:rPr>
          <w:rFonts w:asciiTheme="minorHAnsi" w:hAnsiTheme="minorHAnsi" w:cstheme="minorHAnsi"/>
          <w:sz w:val="22"/>
          <w:szCs w:val="22"/>
          <w:highlight w:val="yellow"/>
        </w:rPr>
        <w:t>41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31A5F">
        <w:rPr>
          <w:rFonts w:asciiTheme="minorHAnsi" w:hAnsiTheme="minorHAnsi" w:cstheme="minorHAnsi"/>
          <w:sz w:val="22"/>
          <w:szCs w:val="22"/>
        </w:rPr>
        <w:t xml:space="preserve">on page </w:t>
      </w:r>
      <w:r w:rsidR="006E3E21" w:rsidRPr="00631A5F">
        <w:rPr>
          <w:rFonts w:asciiTheme="minorHAnsi" w:hAnsiTheme="minorHAnsi" w:cstheme="minorHAnsi"/>
          <w:sz w:val="22"/>
          <w:szCs w:val="22"/>
        </w:rPr>
        <w:t>10</w:t>
      </w:r>
      <w:r w:rsidRPr="00631A5F">
        <w:rPr>
          <w:rFonts w:asciiTheme="minorHAnsi" w:hAnsiTheme="minorHAnsi" w:cstheme="minorHAnsi"/>
          <w:sz w:val="22"/>
          <w:szCs w:val="22"/>
        </w:rPr>
        <w:t xml:space="preserve"> and</w:t>
      </w:r>
      <w:r>
        <w:rPr>
          <w:rFonts w:asciiTheme="minorHAnsi" w:hAnsiTheme="minorHAnsi" w:cstheme="minorHAnsi"/>
          <w:sz w:val="22"/>
          <w:szCs w:val="22"/>
        </w:rPr>
        <w:t xml:space="preserve"> print onto cardstock.  Cut the sheet in</w:t>
      </w:r>
      <w:r w:rsidR="006E3E21">
        <w:rPr>
          <w:rFonts w:asciiTheme="minorHAnsi" w:hAnsiTheme="minorHAnsi" w:cstheme="minorHAnsi"/>
          <w:sz w:val="22"/>
          <w:szCs w:val="22"/>
        </w:rPr>
        <w:t xml:space="preserve"> half into</w:t>
      </w:r>
      <w:r>
        <w:rPr>
          <w:rFonts w:asciiTheme="minorHAnsi" w:hAnsiTheme="minorHAnsi" w:cstheme="minorHAnsi"/>
          <w:sz w:val="22"/>
          <w:szCs w:val="22"/>
        </w:rPr>
        <w:t xml:space="preserve"> individual recipe cards.  Distribute 1 recipe card to each learner.</w:t>
      </w:r>
    </w:p>
    <w:p w14:paraId="70954A3D" w14:textId="4689C4FB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each of the ingredients in the recipe: unsweetened baking cocoa (</w:t>
      </w:r>
      <w:proofErr w:type="spellStart"/>
      <w:r>
        <w:rPr>
          <w:rFonts w:asciiTheme="minorHAnsi" w:hAnsiTheme="minorHAnsi" w:cstheme="minorHAnsi"/>
          <w:sz w:val="22"/>
          <w:szCs w:val="22"/>
        </w:rPr>
        <w:t>Dutched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/Dutch processed preferred), sugar (OR sugar-substitute such as Stevia), salt, powdered nonfat milk, mini marshmallows.  Pour/place the following amount of each ingredient into its own </w:t>
      </w:r>
      <w:r w:rsidR="00B4581E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 and distribute 1 of each bag to each learner:</w:t>
      </w:r>
    </w:p>
    <w:p w14:paraId="2A4DF2E2" w14:textId="77777777" w:rsidR="00096BFA" w:rsidRDefault="00096BFA" w:rsidP="00096BFA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 tablespoons of unsweetened baking cocoa (</w:t>
      </w:r>
      <w:proofErr w:type="spellStart"/>
      <w:r>
        <w:rPr>
          <w:rFonts w:asciiTheme="minorHAnsi" w:hAnsiTheme="minorHAnsi" w:cstheme="minorHAnsi"/>
          <w:sz w:val="22"/>
          <w:szCs w:val="22"/>
        </w:rPr>
        <w:t>Dutched</w:t>
      </w:r>
      <w:proofErr w:type="spellEnd"/>
      <w:r>
        <w:rPr>
          <w:rFonts w:asciiTheme="minorHAnsi" w:hAnsiTheme="minorHAnsi" w:cstheme="minorHAnsi"/>
          <w:sz w:val="22"/>
          <w:szCs w:val="22"/>
        </w:rPr>
        <w:t>/Dutch processed preferred)</w:t>
      </w:r>
    </w:p>
    <w:p w14:paraId="0B6B9129" w14:textId="77777777" w:rsidR="00096BFA" w:rsidRDefault="00096BFA" w:rsidP="00096BFA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 tablespoons of sugar (OR sugar-substitute such as Stevia)</w:t>
      </w:r>
    </w:p>
    <w:p w14:paraId="38AC8931" w14:textId="77777777" w:rsidR="00096BFA" w:rsidRDefault="00096BFA" w:rsidP="00096BFA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pinches of salt</w:t>
      </w:r>
    </w:p>
    <w:p w14:paraId="4E17F896" w14:textId="77777777" w:rsidR="00096BFA" w:rsidRDefault="00096BFA" w:rsidP="00096BFA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2/3 cup of powdered nonfat milk</w:t>
      </w:r>
    </w:p>
    <w:p w14:paraId="26A1F4E3" w14:textId="77777777" w:rsidR="00E8286F" w:rsidRDefault="00096BFA" w:rsidP="00B43FFC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handful of mini marshmallows</w:t>
      </w:r>
    </w:p>
    <w:p w14:paraId="4BAF98F8" w14:textId="77777777" w:rsidR="00E8286F" w:rsidRPr="00E8286F" w:rsidRDefault="00E8286F" w:rsidP="00E8286F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NOTE: You will need to distribute more salt to learners in this module for Week 5.  Learners will need 3 teaspoons each.  Keep this in mind when you order salt.</w:t>
      </w:r>
    </w:p>
    <w:p w14:paraId="0A936D9D" w14:textId="77777777" w:rsidR="00E8286F" w:rsidRDefault="00E8286F" w:rsidP="00E8286F">
      <w:pPr>
        <w:rPr>
          <w:rFonts w:asciiTheme="minorHAnsi" w:hAnsiTheme="minorHAnsi" w:cstheme="minorHAnsi"/>
          <w:sz w:val="22"/>
          <w:szCs w:val="22"/>
          <w:u w:val="single"/>
        </w:rPr>
        <w:sectPr w:rsidR="00E8286F" w:rsidSect="00E8286F">
          <w:headerReference w:type="default" r:id="rId7"/>
          <w:footerReference w:type="even" r:id="rId8"/>
          <w:footerReference w:type="default" r:id="rId9"/>
          <w:pgSz w:w="12240" w:h="15840"/>
          <w:pgMar w:top="1152" w:right="1440" w:bottom="1008" w:left="1440" w:header="720" w:footer="720" w:gutter="0"/>
          <w:cols w:space="720"/>
          <w:docGrid w:linePitch="360"/>
        </w:sectPr>
      </w:pPr>
    </w:p>
    <w:p w14:paraId="64415213" w14:textId="3BF03E51" w:rsidR="00096BFA" w:rsidRPr="00E8286F" w:rsidRDefault="00096BFA" w:rsidP="00E8286F">
      <w:pPr>
        <w:rPr>
          <w:rFonts w:asciiTheme="minorHAnsi" w:hAnsiTheme="minorHAnsi" w:cstheme="minorHAnsi"/>
          <w:sz w:val="22"/>
          <w:szCs w:val="22"/>
        </w:rPr>
      </w:pPr>
      <w:r w:rsidRPr="00E8286F">
        <w:rPr>
          <w:rFonts w:asciiTheme="minorHAnsi" w:hAnsiTheme="minorHAnsi" w:cstheme="minorHAnsi"/>
          <w:sz w:val="22"/>
          <w:szCs w:val="22"/>
          <w:u w:val="single"/>
        </w:rPr>
        <w:lastRenderedPageBreak/>
        <w:t>Week 2</w:t>
      </w:r>
    </w:p>
    <w:p w14:paraId="38F6862F" w14:textId="77777777" w:rsidR="00096BFA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64868666" w14:textId="32AFD6AD" w:rsidR="00096BFA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sheet of </w:t>
      </w:r>
      <w:r w:rsidRPr="006438D1">
        <w:rPr>
          <w:rFonts w:asciiTheme="minorHAnsi" w:hAnsiTheme="minorHAnsi" w:cstheme="minorHAnsi"/>
          <w:i/>
          <w:iCs/>
          <w:sz w:val="22"/>
          <w:szCs w:val="22"/>
        </w:rPr>
        <w:t>K’hillah</w:t>
      </w:r>
      <w:r>
        <w:rPr>
          <w:rFonts w:asciiTheme="minorHAnsi" w:hAnsiTheme="minorHAnsi" w:cstheme="minorHAnsi"/>
          <w:sz w:val="22"/>
          <w:szCs w:val="22"/>
        </w:rPr>
        <w:t xml:space="preserve"> Roles, printed on regular paper</w:t>
      </w:r>
      <w:r w:rsidR="00176672">
        <w:rPr>
          <w:rFonts w:asciiTheme="minorHAnsi" w:hAnsiTheme="minorHAnsi" w:cstheme="minorHAnsi"/>
          <w:sz w:val="22"/>
          <w:szCs w:val="22"/>
        </w:rPr>
        <w:t xml:space="preserve"> (see Prep Instructions)</w:t>
      </w:r>
    </w:p>
    <w:p w14:paraId="17DEE248" w14:textId="5D67E352" w:rsidR="00096BFA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Yarn (approx. </w:t>
      </w:r>
      <w:r w:rsidR="00044176">
        <w:rPr>
          <w:rFonts w:asciiTheme="minorHAnsi" w:hAnsiTheme="minorHAnsi" w:cstheme="minorHAnsi"/>
          <w:sz w:val="22"/>
          <w:szCs w:val="22"/>
        </w:rPr>
        <w:t>9</w:t>
      </w:r>
      <w:r>
        <w:rPr>
          <w:rFonts w:asciiTheme="minorHAnsi" w:hAnsiTheme="minorHAnsi" w:cstheme="minorHAnsi"/>
          <w:sz w:val="22"/>
          <w:szCs w:val="22"/>
        </w:rPr>
        <w:t xml:space="preserve"> yards</w:t>
      </w:r>
      <w:r w:rsidR="00044176">
        <w:rPr>
          <w:rFonts w:asciiTheme="minorHAnsi" w:hAnsiTheme="minorHAnsi" w:cstheme="minorHAnsi"/>
          <w:sz w:val="22"/>
          <w:szCs w:val="22"/>
        </w:rPr>
        <w:t xml:space="preserve"> – see Prep Instructions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5C9B94DC" w14:textId="04F3A055" w:rsidR="00096BFA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Chunk of sticky-</w:t>
      </w:r>
      <w:r w:rsidR="00123A5F">
        <w:rPr>
          <w:rFonts w:asciiTheme="minorHAnsi" w:hAnsiTheme="minorHAnsi" w:cstheme="minorHAnsi"/>
          <w:sz w:val="22"/>
          <w:szCs w:val="22"/>
        </w:rPr>
        <w:t>tack</w:t>
      </w:r>
      <w:r>
        <w:rPr>
          <w:rFonts w:asciiTheme="minorHAnsi" w:hAnsiTheme="minorHAnsi" w:cstheme="minorHAnsi"/>
          <w:sz w:val="22"/>
          <w:szCs w:val="22"/>
        </w:rPr>
        <w:t xml:space="preserve"> (enough for the 6 stakes</w:t>
      </w:r>
      <w:r w:rsidR="00176672">
        <w:rPr>
          <w:rFonts w:asciiTheme="minorHAnsi" w:hAnsiTheme="minorHAnsi" w:cstheme="minorHAnsi"/>
          <w:sz w:val="22"/>
          <w:szCs w:val="22"/>
        </w:rPr>
        <w:t xml:space="preserve"> – see Prep Instructions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57AA984F" w14:textId="77777777" w:rsidR="00096BFA" w:rsidRPr="00637E30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637E30">
        <w:rPr>
          <w:rFonts w:asciiTheme="minorHAnsi" w:hAnsiTheme="minorHAnsi" w:cstheme="minorHAnsi"/>
          <w:sz w:val="22"/>
          <w:szCs w:val="22"/>
        </w:rPr>
        <w:t xml:space="preserve">6 </w:t>
      </w:r>
      <w:r>
        <w:rPr>
          <w:rFonts w:asciiTheme="minorHAnsi" w:hAnsiTheme="minorHAnsi" w:cstheme="minorHAnsi"/>
          <w:sz w:val="22"/>
          <w:szCs w:val="22"/>
        </w:rPr>
        <w:t xml:space="preserve"> six-inch </w:t>
      </w:r>
      <w:r w:rsidRPr="00637E30">
        <w:rPr>
          <w:rFonts w:asciiTheme="minorHAnsi" w:hAnsiTheme="minorHAnsi" w:cstheme="minorHAnsi"/>
          <w:sz w:val="22"/>
          <w:szCs w:val="22"/>
        </w:rPr>
        <w:t>garden stakes</w:t>
      </w:r>
    </w:p>
    <w:p w14:paraId="46A1E71D" w14:textId="2C19FA23" w:rsidR="00096BFA" w:rsidRPr="00ED26E5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adapting to an indoor version of this activity</w:t>
      </w:r>
      <w:r w:rsidR="00260DE7">
        <w:rPr>
          <w:rFonts w:asciiTheme="minorHAnsi" w:hAnsiTheme="minorHAnsi" w:cstheme="minorHAnsi"/>
          <w:sz w:val="22"/>
          <w:szCs w:val="22"/>
        </w:rPr>
        <w:t xml:space="preserve"> (see Prep Instructions)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br/>
        <w:t>1 twelve-inch flat Styrofoam circle or square</w:t>
      </w:r>
    </w:p>
    <w:p w14:paraId="4C2C2A43" w14:textId="1338D429" w:rsidR="00096BFA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zipper-seal bags</w:t>
      </w:r>
      <w:r w:rsidR="00B55F20">
        <w:rPr>
          <w:rFonts w:asciiTheme="minorHAnsi" w:hAnsiTheme="minorHAnsi" w:cstheme="minorHAnsi"/>
          <w:sz w:val="22"/>
          <w:szCs w:val="22"/>
        </w:rPr>
        <w:t xml:space="preserve"> (snack size)</w:t>
      </w:r>
    </w:p>
    <w:p w14:paraId="555E274D" w14:textId="77777777" w:rsidR="00096BFA" w:rsidRDefault="00096BFA" w:rsidP="00096BFA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yarn</w:t>
      </w:r>
    </w:p>
    <w:p w14:paraId="1816A272" w14:textId="03FAC95B" w:rsidR="00096BFA" w:rsidRDefault="00096BFA" w:rsidP="00096BFA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sticky-</w:t>
      </w:r>
      <w:r w:rsidR="00123A5F">
        <w:rPr>
          <w:rFonts w:asciiTheme="minorHAnsi" w:hAnsiTheme="minorHAnsi" w:cstheme="minorHAnsi"/>
          <w:sz w:val="22"/>
          <w:szCs w:val="22"/>
        </w:rPr>
        <w:t>tack</w:t>
      </w:r>
    </w:p>
    <w:p w14:paraId="3762B15A" w14:textId="77777777" w:rsidR="00096BFA" w:rsidRDefault="00096BFA" w:rsidP="00096BFA">
      <w:pPr>
        <w:rPr>
          <w:rFonts w:asciiTheme="minorHAnsi" w:hAnsiTheme="minorHAnsi" w:cstheme="minorHAnsi"/>
          <w:sz w:val="22"/>
          <w:szCs w:val="22"/>
        </w:rPr>
      </w:pPr>
    </w:p>
    <w:p w14:paraId="603A9D8A" w14:textId="77777777" w:rsidR="00096BFA" w:rsidRDefault="00096BFA" w:rsidP="00096BFA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76080E83" w14:textId="7E2228D6" w:rsidR="00260DE7" w:rsidRDefault="00260DE7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 w:rsidRPr="00260DE7">
        <w:rPr>
          <w:rFonts w:asciiTheme="minorHAnsi" w:hAnsiTheme="minorHAnsi" w:cstheme="minorHAnsi"/>
          <w:b/>
          <w:bCs/>
          <w:sz w:val="22"/>
          <w:szCs w:val="22"/>
        </w:rPr>
        <w:t>IMPORTANT</w:t>
      </w:r>
      <w:r>
        <w:rPr>
          <w:rFonts w:asciiTheme="minorHAnsi" w:hAnsiTheme="minorHAnsi" w:cstheme="minorHAnsi"/>
          <w:sz w:val="22"/>
          <w:szCs w:val="22"/>
        </w:rPr>
        <w:t>: Decide if you are going to send this activity as an indoor or outdoor activity.  The indoor activity requires the extra Styrofoam piece.</w:t>
      </w:r>
    </w:p>
    <w:p w14:paraId="43BA9ACA" w14:textId="6A46B6D8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>
        <w:rPr>
          <w:rFonts w:asciiTheme="minorHAnsi" w:hAnsiTheme="minorHAnsi" w:cstheme="minorHAnsi"/>
          <w:sz w:val="22"/>
          <w:szCs w:val="22"/>
          <w:highlight w:val="yellow"/>
        </w:rPr>
        <w:t>K</w:t>
      </w:r>
      <w:r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W2 RESOURCE SHEET</w:t>
      </w:r>
      <w:r w:rsidRPr="00B43FFC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="00BB7E1A" w:rsidRPr="00B43FFC">
        <w:rPr>
          <w:rFonts w:asciiTheme="minorHAnsi" w:hAnsiTheme="minorHAnsi" w:cstheme="minorHAnsi"/>
          <w:sz w:val="22"/>
          <w:szCs w:val="22"/>
          <w:highlight w:val="yellow"/>
        </w:rPr>
        <w:t>42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31A5F">
        <w:rPr>
          <w:rFonts w:asciiTheme="minorHAnsi" w:hAnsiTheme="minorHAnsi" w:cstheme="minorHAnsi"/>
          <w:sz w:val="22"/>
          <w:szCs w:val="22"/>
        </w:rPr>
        <w:t xml:space="preserve">on page </w:t>
      </w:r>
      <w:r w:rsidR="006E3E21" w:rsidRPr="00631A5F">
        <w:rPr>
          <w:rFonts w:asciiTheme="minorHAnsi" w:hAnsiTheme="minorHAnsi" w:cstheme="minorHAnsi"/>
          <w:sz w:val="22"/>
          <w:szCs w:val="22"/>
        </w:rPr>
        <w:t>11</w:t>
      </w:r>
      <w:r>
        <w:rPr>
          <w:rFonts w:asciiTheme="minorHAnsi" w:hAnsiTheme="minorHAnsi" w:cstheme="minorHAnsi"/>
          <w:sz w:val="22"/>
          <w:szCs w:val="22"/>
        </w:rPr>
        <w:t xml:space="preserve"> and print onto cardstock.  Cut the sheet into the 4 individual QR Code cards.  Distribute 1 individual QR Code cards to each learner.</w:t>
      </w:r>
    </w:p>
    <w:p w14:paraId="68D1012F" w14:textId="7FA1C469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DA7006">
        <w:rPr>
          <w:rFonts w:asciiTheme="minorHAnsi" w:hAnsiTheme="minorHAnsi" w:cstheme="minorHAnsi"/>
          <w:sz w:val="22"/>
          <w:szCs w:val="22"/>
          <w:highlight w:val="yellow"/>
        </w:rPr>
        <w:t xml:space="preserve">K ROLES RESOURCE </w:t>
      </w:r>
      <w:r w:rsidRPr="00B43FFC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BB7E1A" w:rsidRPr="00B43FFC">
        <w:rPr>
          <w:rFonts w:asciiTheme="minorHAnsi" w:hAnsiTheme="minorHAnsi" w:cstheme="minorHAnsi"/>
          <w:sz w:val="22"/>
          <w:szCs w:val="22"/>
          <w:highlight w:val="yellow"/>
        </w:rPr>
        <w:t>43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31A5F">
        <w:rPr>
          <w:rFonts w:asciiTheme="minorHAnsi" w:hAnsiTheme="minorHAnsi" w:cstheme="minorHAnsi"/>
          <w:sz w:val="22"/>
          <w:szCs w:val="22"/>
        </w:rPr>
        <w:t xml:space="preserve">on page </w:t>
      </w:r>
      <w:r w:rsidR="006E3E21" w:rsidRPr="00631A5F">
        <w:rPr>
          <w:rFonts w:asciiTheme="minorHAnsi" w:hAnsiTheme="minorHAnsi" w:cstheme="minorHAnsi"/>
          <w:sz w:val="22"/>
          <w:szCs w:val="22"/>
        </w:rPr>
        <w:t>12</w:t>
      </w:r>
      <w:r w:rsidRPr="00631A5F">
        <w:rPr>
          <w:rFonts w:asciiTheme="minorHAnsi" w:hAnsiTheme="minorHAnsi" w:cstheme="minorHAnsi"/>
          <w:sz w:val="22"/>
          <w:szCs w:val="22"/>
        </w:rPr>
        <w:t xml:space="preserve"> and</w:t>
      </w:r>
      <w:r>
        <w:rPr>
          <w:rFonts w:asciiTheme="minorHAnsi" w:hAnsiTheme="minorHAnsi" w:cstheme="minorHAnsi"/>
          <w:sz w:val="22"/>
          <w:szCs w:val="22"/>
        </w:rPr>
        <w:t xml:space="preserve"> print onto regular paper.  Cut the sheet into individual sets of roles (X roles per set) and distribute 1 set to each learner.</w:t>
      </w:r>
    </w:p>
    <w:p w14:paraId="3527650E" w14:textId="69DB5E31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yarn (any color and any brand).  Cut the yarn into approx. </w:t>
      </w:r>
      <w:r w:rsidR="00B55F20">
        <w:rPr>
          <w:rFonts w:asciiTheme="minorHAnsi" w:hAnsiTheme="minorHAnsi" w:cstheme="minorHAnsi"/>
          <w:sz w:val="22"/>
          <w:szCs w:val="22"/>
        </w:rPr>
        <w:t>9</w:t>
      </w:r>
      <w:r>
        <w:rPr>
          <w:rFonts w:asciiTheme="minorHAnsi" w:hAnsiTheme="minorHAnsi" w:cstheme="minorHAnsi"/>
          <w:sz w:val="22"/>
          <w:szCs w:val="22"/>
        </w:rPr>
        <w:t xml:space="preserve">-yard pieces and ravel the piece around your hand into a circle.  Place 1 circle of yarn into a </w:t>
      </w:r>
      <w:r w:rsidR="00176672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 and distribute 1 bag of yarn to each learner.</w:t>
      </w:r>
    </w:p>
    <w:p w14:paraId="435CA307" w14:textId="3DCBF250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sticky-</w:t>
      </w:r>
      <w:r w:rsidR="00123A5F">
        <w:rPr>
          <w:rFonts w:asciiTheme="minorHAnsi" w:hAnsiTheme="minorHAnsi" w:cstheme="minorHAnsi"/>
          <w:sz w:val="22"/>
          <w:szCs w:val="22"/>
        </w:rPr>
        <w:t>tack</w:t>
      </w:r>
      <w:r>
        <w:rPr>
          <w:rFonts w:asciiTheme="minorHAnsi" w:hAnsiTheme="minorHAnsi" w:cstheme="minorHAnsi"/>
          <w:sz w:val="22"/>
          <w:szCs w:val="22"/>
        </w:rPr>
        <w:t xml:space="preserve"> (any brand).  Break it into chunks large enough </w:t>
      </w:r>
      <w:r w:rsidR="00176672">
        <w:rPr>
          <w:rFonts w:asciiTheme="minorHAnsi" w:hAnsiTheme="minorHAnsi" w:cstheme="minorHAnsi"/>
          <w:sz w:val="22"/>
          <w:szCs w:val="22"/>
        </w:rPr>
        <w:t xml:space="preserve">for learners </w:t>
      </w:r>
      <w:r>
        <w:rPr>
          <w:rFonts w:asciiTheme="minorHAnsi" w:hAnsiTheme="minorHAnsi" w:cstheme="minorHAnsi"/>
          <w:sz w:val="22"/>
          <w:szCs w:val="22"/>
        </w:rPr>
        <w:t>to stick a role</w:t>
      </w:r>
      <w:r w:rsidR="00176672">
        <w:rPr>
          <w:rFonts w:asciiTheme="minorHAnsi" w:hAnsiTheme="minorHAnsi" w:cstheme="minorHAnsi"/>
          <w:sz w:val="22"/>
          <w:szCs w:val="22"/>
        </w:rPr>
        <w:t xml:space="preserve"> card</w:t>
      </w:r>
      <w:r>
        <w:rPr>
          <w:rFonts w:asciiTheme="minorHAnsi" w:hAnsiTheme="minorHAnsi" w:cstheme="minorHAnsi"/>
          <w:sz w:val="22"/>
          <w:szCs w:val="22"/>
        </w:rPr>
        <w:t xml:space="preserve"> to each of the 6 stakes</w:t>
      </w:r>
      <w:r w:rsidR="00176672">
        <w:rPr>
          <w:rFonts w:asciiTheme="minorHAnsi" w:hAnsiTheme="minorHAnsi" w:cstheme="minorHAnsi"/>
          <w:sz w:val="22"/>
          <w:szCs w:val="22"/>
        </w:rPr>
        <w:t xml:space="preserve"> with the ability to interchange roles (while learners will reuse stick-tack pieces, provide enough extra just in case)</w:t>
      </w:r>
      <w:r>
        <w:rPr>
          <w:rFonts w:asciiTheme="minorHAnsi" w:hAnsiTheme="minorHAnsi" w:cstheme="minorHAnsi"/>
          <w:sz w:val="22"/>
          <w:szCs w:val="22"/>
        </w:rPr>
        <w:t xml:space="preserve"> and place 1 chunk into a </w:t>
      </w:r>
      <w:r w:rsidR="00176672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bag.  Distribute 1 bag of sticky-</w:t>
      </w:r>
      <w:r w:rsidR="00123A5F">
        <w:rPr>
          <w:rFonts w:asciiTheme="minorHAnsi" w:hAnsiTheme="minorHAnsi" w:cstheme="minorHAnsi"/>
          <w:sz w:val="22"/>
          <w:szCs w:val="22"/>
        </w:rPr>
        <w:t>tack</w:t>
      </w:r>
      <w:r>
        <w:rPr>
          <w:rFonts w:asciiTheme="minorHAnsi" w:hAnsiTheme="minorHAnsi" w:cstheme="minorHAnsi"/>
          <w:sz w:val="22"/>
          <w:szCs w:val="22"/>
        </w:rPr>
        <w:t xml:space="preserve"> to each learner</w:t>
      </w:r>
      <w:r w:rsidR="00B55F20">
        <w:rPr>
          <w:rFonts w:asciiTheme="minorHAnsi" w:hAnsiTheme="minorHAnsi" w:cstheme="minorHAnsi"/>
          <w:sz w:val="22"/>
          <w:szCs w:val="22"/>
        </w:rPr>
        <w:t>.</w:t>
      </w:r>
    </w:p>
    <w:p w14:paraId="53E70E52" w14:textId="77777777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6” garden stakes.  Distribute 6 stakes to each learner.</w:t>
      </w:r>
    </w:p>
    <w:p w14:paraId="36162DEC" w14:textId="3B2606A7" w:rsidR="009E7E4C" w:rsidRPr="009E7E4C" w:rsidRDefault="00260DE7" w:rsidP="009E7E4C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  <w:sectPr w:rsidR="009E7E4C" w:rsidRPr="009E7E4C" w:rsidSect="0000164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Theme="minorHAnsi" w:hAnsiTheme="minorHAnsi" w:cstheme="minorHAnsi"/>
          <w:sz w:val="22"/>
          <w:szCs w:val="22"/>
        </w:rPr>
        <w:t>FOR INDOOR VERSION</w:t>
      </w:r>
      <w:r w:rsidR="00096BFA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>Order</w:t>
      </w:r>
      <w:r w:rsidR="00096BFA">
        <w:rPr>
          <w:rFonts w:asciiTheme="minorHAnsi" w:hAnsiTheme="minorHAnsi" w:cstheme="minorHAnsi"/>
          <w:sz w:val="22"/>
          <w:szCs w:val="22"/>
        </w:rPr>
        <w:t xml:space="preserve"> 12” flat Styrofoam circles or squares.  Distribute 1 Styrofoam shape to each learner.</w:t>
      </w:r>
    </w:p>
    <w:p w14:paraId="74A7AD1C" w14:textId="77777777" w:rsidR="009E7E4C" w:rsidRPr="009E7E4C" w:rsidRDefault="009E7E4C" w:rsidP="009E7E4C">
      <w:pPr>
        <w:spacing w:line="259" w:lineRule="auto"/>
        <w:rPr>
          <w:rFonts w:asciiTheme="minorHAnsi" w:hAnsiTheme="minorHAnsi" w:cstheme="minorHAnsi"/>
          <w:sz w:val="2"/>
          <w:szCs w:val="2"/>
          <w:u w:val="single"/>
        </w:rPr>
      </w:pPr>
    </w:p>
    <w:p w14:paraId="418065C2" w14:textId="0F84CC8B" w:rsidR="00096BFA" w:rsidRPr="00AC3D48" w:rsidRDefault="00096BFA" w:rsidP="009E7E4C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AC3D48">
        <w:rPr>
          <w:rFonts w:asciiTheme="minorHAnsi" w:hAnsiTheme="minorHAnsi" w:cstheme="minorHAnsi"/>
          <w:sz w:val="22"/>
          <w:szCs w:val="22"/>
          <w:u w:val="single"/>
        </w:rPr>
        <w:t>Week 3</w:t>
      </w:r>
    </w:p>
    <w:p w14:paraId="42F0D414" w14:textId="09378D14" w:rsidR="006E3E21" w:rsidRDefault="0076045A" w:rsidP="00051B4F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051B4F">
        <w:rPr>
          <w:rFonts w:asciiTheme="minorHAnsi" w:hAnsiTheme="minorHAnsi" w:cstheme="minorHAnsi"/>
          <w:b/>
          <w:bCs/>
          <w:sz w:val="22"/>
          <w:szCs w:val="22"/>
        </w:rPr>
        <w:t>FOR TEACHER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6E3E21">
        <w:rPr>
          <w:rFonts w:asciiTheme="minorHAnsi" w:hAnsiTheme="minorHAnsi" w:cstheme="minorHAnsi"/>
          <w:sz w:val="22"/>
          <w:szCs w:val="22"/>
        </w:rPr>
        <w:t xml:space="preserve"> (see Prep Instructions)</w:t>
      </w:r>
      <w:r w:rsidR="00631A5F">
        <w:rPr>
          <w:rFonts w:asciiTheme="minorHAnsi" w:hAnsiTheme="minorHAnsi" w:cstheme="minorHAnsi"/>
          <w:sz w:val="22"/>
          <w:szCs w:val="22"/>
        </w:rPr>
        <w:br/>
        <w:t xml:space="preserve">Per each learner in the teacher’s </w:t>
      </w:r>
      <w:proofErr w:type="spellStart"/>
      <w:r w:rsidR="00631A5F">
        <w:rPr>
          <w:rFonts w:asciiTheme="minorHAnsi" w:hAnsiTheme="minorHAnsi" w:cstheme="minorHAnsi"/>
          <w:i/>
          <w:iCs/>
          <w:sz w:val="22"/>
          <w:szCs w:val="22"/>
        </w:rPr>
        <w:t>k’vutzah</w:t>
      </w:r>
      <w:proofErr w:type="spellEnd"/>
      <w:r w:rsidR="00631A5F">
        <w:rPr>
          <w:rFonts w:asciiTheme="minorHAnsi" w:hAnsiTheme="minorHAnsi" w:cstheme="minorHAnsi"/>
          <w:i/>
          <w:iCs/>
          <w:sz w:val="22"/>
          <w:szCs w:val="22"/>
        </w:rPr>
        <w:t>:</w:t>
      </w:r>
    </w:p>
    <w:p w14:paraId="520EEEF1" w14:textId="77777777" w:rsidR="00631A5F" w:rsidRDefault="00631A5F" w:rsidP="006E3E21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“For Teachers” Card</w:t>
      </w:r>
      <w:r w:rsidR="006E3E2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3D6681C" w14:textId="332BE825" w:rsidR="006E3E21" w:rsidRDefault="00631A5F" w:rsidP="006E3E21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</w:t>
      </w:r>
      <w:r w:rsidR="006E3E21">
        <w:rPr>
          <w:rFonts w:asciiTheme="minorHAnsi" w:hAnsiTheme="minorHAnsi" w:cstheme="minorHAnsi"/>
          <w:sz w:val="22"/>
          <w:szCs w:val="22"/>
        </w:rPr>
        <w:t>self-sealing envelope</w:t>
      </w:r>
    </w:p>
    <w:p w14:paraId="0364F0CA" w14:textId="77777777" w:rsidR="006E3E21" w:rsidRPr="006E3E21" w:rsidRDefault="006E3E21" w:rsidP="006E3E21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stamp per learner in the </w:t>
      </w:r>
      <w:proofErr w:type="spellStart"/>
      <w:r>
        <w:rPr>
          <w:rFonts w:asciiTheme="minorHAnsi" w:hAnsiTheme="minorHAnsi" w:cstheme="minorHAnsi"/>
          <w:i/>
          <w:iCs/>
          <w:sz w:val="22"/>
          <w:szCs w:val="22"/>
        </w:rPr>
        <w:t>k’vutzah</w:t>
      </w:r>
      <w:proofErr w:type="spellEnd"/>
    </w:p>
    <w:p w14:paraId="75CCA089" w14:textId="77777777" w:rsidR="00096BFA" w:rsidRDefault="00096BFA" w:rsidP="00096BF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46379889" w14:textId="77777777" w:rsidR="00096BFA" w:rsidRDefault="00096BFA" w:rsidP="00096BF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Shabbat Blessings card, printed on cardstock</w:t>
      </w:r>
    </w:p>
    <w:p w14:paraId="5DE3A7D8" w14:textId="799DEE7B" w:rsidR="00096BFA" w:rsidRDefault="00096BFA" w:rsidP="00096BF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sheet Shalom card decorating images, printed on regular paper</w:t>
      </w:r>
    </w:p>
    <w:p w14:paraId="01AAEEC7" w14:textId="77777777" w:rsidR="00096BFA" w:rsidRDefault="00096BFA" w:rsidP="00096BF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White Shabbat Candles, taper style</w:t>
      </w:r>
    </w:p>
    <w:p w14:paraId="1596EB96" w14:textId="098D684D" w:rsidR="00096BFA" w:rsidRDefault="00096BFA" w:rsidP="00096BF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 colors of modeling wax</w:t>
      </w:r>
      <w:r w:rsidR="00044176">
        <w:rPr>
          <w:rFonts w:asciiTheme="minorHAnsi" w:hAnsiTheme="minorHAnsi" w:cstheme="minorHAnsi"/>
          <w:sz w:val="22"/>
          <w:szCs w:val="22"/>
        </w:rPr>
        <w:t xml:space="preserve"> (see Prep Instructions)</w:t>
      </w:r>
    </w:p>
    <w:p w14:paraId="59D8A22C" w14:textId="08460F20" w:rsidR="00096BFA" w:rsidRDefault="00096BFA" w:rsidP="00096BF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folding tent card with a self-sealing envelope</w:t>
      </w:r>
      <w:r w:rsidR="001F1390">
        <w:rPr>
          <w:rFonts w:asciiTheme="minorHAnsi" w:hAnsiTheme="minorHAnsi" w:cstheme="minorHAnsi"/>
          <w:sz w:val="22"/>
          <w:szCs w:val="22"/>
        </w:rPr>
        <w:t xml:space="preserve"> (</w:t>
      </w:r>
      <w:r w:rsidR="001F1390" w:rsidRPr="001F1390">
        <w:rPr>
          <w:rFonts w:asciiTheme="minorHAnsi" w:hAnsiTheme="minorHAnsi" w:cstheme="minorHAnsi"/>
          <w:b/>
          <w:bCs/>
          <w:sz w:val="22"/>
          <w:szCs w:val="22"/>
        </w:rPr>
        <w:t>PLUS</w:t>
      </w:r>
      <w:r w:rsidR="001F1390">
        <w:rPr>
          <w:rFonts w:asciiTheme="minorHAnsi" w:hAnsiTheme="minorHAnsi" w:cstheme="minorHAnsi"/>
          <w:sz w:val="22"/>
          <w:szCs w:val="22"/>
        </w:rPr>
        <w:t xml:space="preserve"> – enough FOR TEACHERS – see Prep Instructions)</w:t>
      </w:r>
    </w:p>
    <w:p w14:paraId="5C93DB29" w14:textId="477054C3" w:rsidR="001A5F0A" w:rsidRDefault="001A5F0A" w:rsidP="00096BF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stamp</w:t>
      </w:r>
      <w:r w:rsidR="001F1390">
        <w:rPr>
          <w:rFonts w:asciiTheme="minorHAnsi" w:hAnsiTheme="minorHAnsi" w:cstheme="minorHAnsi"/>
          <w:sz w:val="22"/>
          <w:szCs w:val="22"/>
        </w:rPr>
        <w:t xml:space="preserve"> </w:t>
      </w:r>
      <w:r w:rsidR="009E7E4C">
        <w:rPr>
          <w:rFonts w:asciiTheme="minorHAnsi" w:hAnsiTheme="minorHAnsi" w:cstheme="minorHAnsi"/>
          <w:sz w:val="22"/>
          <w:szCs w:val="22"/>
        </w:rPr>
        <w:t>(</w:t>
      </w:r>
      <w:r w:rsidR="001F1390">
        <w:rPr>
          <w:rFonts w:asciiTheme="minorHAnsi" w:hAnsiTheme="minorHAnsi" w:cstheme="minorHAnsi"/>
          <w:sz w:val="22"/>
          <w:szCs w:val="22"/>
        </w:rPr>
        <w:t>see Prep Instructions)</w:t>
      </w:r>
    </w:p>
    <w:p w14:paraId="66182545" w14:textId="3A3C8DCE" w:rsidR="006E3E21" w:rsidRPr="00ED26E5" w:rsidRDefault="006E3E21" w:rsidP="00096BF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glue stick</w:t>
      </w:r>
    </w:p>
    <w:p w14:paraId="66D26A2B" w14:textId="7151992F" w:rsidR="00096BFA" w:rsidRDefault="00096BFA" w:rsidP="00096BF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 zipper-seal bags</w:t>
      </w:r>
      <w:r w:rsidR="00B55F20">
        <w:rPr>
          <w:rFonts w:asciiTheme="minorHAnsi" w:hAnsiTheme="minorHAnsi" w:cstheme="minorHAnsi"/>
          <w:sz w:val="22"/>
          <w:szCs w:val="22"/>
        </w:rPr>
        <w:t xml:space="preserve"> (</w:t>
      </w:r>
      <w:r w:rsidR="006E3E21">
        <w:rPr>
          <w:rFonts w:asciiTheme="minorHAnsi" w:hAnsiTheme="minorHAnsi" w:cstheme="minorHAnsi"/>
          <w:sz w:val="22"/>
          <w:szCs w:val="22"/>
        </w:rPr>
        <w:t>snack size</w:t>
      </w:r>
      <w:r w:rsidR="00B55F20">
        <w:rPr>
          <w:rFonts w:asciiTheme="minorHAnsi" w:hAnsiTheme="minorHAnsi" w:cstheme="minorHAnsi"/>
          <w:sz w:val="22"/>
          <w:szCs w:val="22"/>
        </w:rPr>
        <w:t>)</w:t>
      </w:r>
    </w:p>
    <w:p w14:paraId="313FDAF3" w14:textId="4ECAA5DC" w:rsidR="00096BFA" w:rsidRDefault="00096BFA" w:rsidP="00096BFA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candles</w:t>
      </w:r>
    </w:p>
    <w:p w14:paraId="79BF6242" w14:textId="43F55AEC" w:rsidR="00096BFA" w:rsidRDefault="00096BFA" w:rsidP="00096BFA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 w:rsidR="00176672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for the modeling wax</w:t>
      </w:r>
    </w:p>
    <w:p w14:paraId="3E2970D8" w14:textId="77777777" w:rsidR="00096BFA" w:rsidRDefault="00096BFA" w:rsidP="00096BFA">
      <w:pPr>
        <w:rPr>
          <w:rFonts w:asciiTheme="minorHAnsi" w:hAnsiTheme="minorHAnsi" w:cstheme="minorHAnsi"/>
          <w:sz w:val="22"/>
          <w:szCs w:val="22"/>
        </w:rPr>
      </w:pPr>
    </w:p>
    <w:p w14:paraId="56DAD37A" w14:textId="77777777" w:rsidR="00096BFA" w:rsidRDefault="00096BFA" w:rsidP="00096BFA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5ECE499A" w14:textId="00A10AEB" w:rsidR="00631A5F" w:rsidRDefault="00051B4F" w:rsidP="00051B4F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 w:rsidRPr="00051B4F">
        <w:rPr>
          <w:rFonts w:asciiTheme="minorHAnsi" w:hAnsiTheme="minorHAnsi" w:cstheme="minorHAnsi"/>
          <w:b/>
          <w:bCs/>
          <w:sz w:val="22"/>
          <w:szCs w:val="22"/>
        </w:rPr>
        <w:t>FOR EACH TEACHER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631A5F">
        <w:rPr>
          <w:rFonts w:asciiTheme="minorHAnsi" w:hAnsiTheme="minorHAnsi" w:cstheme="minorHAnsi"/>
          <w:sz w:val="22"/>
          <w:szCs w:val="22"/>
        </w:rPr>
        <w:t>–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BCF90AD" w14:textId="56A48506" w:rsidR="00631A5F" w:rsidRDefault="00051B4F" w:rsidP="009E7E4C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051B4F">
        <w:rPr>
          <w:rFonts w:asciiTheme="minorHAnsi" w:hAnsiTheme="minorHAnsi" w:cstheme="minorHAnsi"/>
          <w:sz w:val="22"/>
          <w:szCs w:val="22"/>
          <w:highlight w:val="yellow"/>
        </w:rPr>
        <w:t xml:space="preserve">K FOR TEACHERS RESOURCE SHEET </w:t>
      </w:r>
      <w:r w:rsidR="00BB7E1A" w:rsidRPr="00B43FFC">
        <w:rPr>
          <w:rFonts w:asciiTheme="minorHAnsi" w:hAnsiTheme="minorHAnsi" w:cstheme="minorHAnsi"/>
          <w:sz w:val="22"/>
          <w:szCs w:val="22"/>
          <w:highlight w:val="yellow"/>
        </w:rPr>
        <w:t>44</w:t>
      </w:r>
      <w:r>
        <w:rPr>
          <w:rFonts w:asciiTheme="minorHAnsi" w:hAnsiTheme="minorHAnsi" w:cstheme="minorHAnsi"/>
          <w:sz w:val="22"/>
          <w:szCs w:val="22"/>
        </w:rPr>
        <w:t xml:space="preserve"> on </w:t>
      </w:r>
      <w:r w:rsidRPr="00631A5F">
        <w:rPr>
          <w:rFonts w:asciiTheme="minorHAnsi" w:hAnsiTheme="minorHAnsi" w:cstheme="minorHAnsi"/>
          <w:sz w:val="22"/>
          <w:szCs w:val="22"/>
        </w:rPr>
        <w:t xml:space="preserve">page </w:t>
      </w:r>
      <w:r w:rsidR="00D17905">
        <w:rPr>
          <w:rFonts w:asciiTheme="minorHAnsi" w:hAnsiTheme="minorHAnsi" w:cstheme="minorHAnsi"/>
          <w:sz w:val="22"/>
          <w:szCs w:val="22"/>
        </w:rPr>
        <w:t>13</w:t>
      </w:r>
      <w:r w:rsidRPr="00631A5F">
        <w:rPr>
          <w:rFonts w:asciiTheme="minorHAnsi" w:hAnsiTheme="minorHAnsi" w:cstheme="minorHAnsi"/>
          <w:sz w:val="22"/>
          <w:szCs w:val="22"/>
        </w:rPr>
        <w:t xml:space="preserve"> and</w:t>
      </w:r>
      <w:r>
        <w:rPr>
          <w:rFonts w:asciiTheme="minorHAnsi" w:hAnsiTheme="minorHAnsi" w:cstheme="minorHAnsi"/>
          <w:sz w:val="22"/>
          <w:szCs w:val="22"/>
        </w:rPr>
        <w:t xml:space="preserve"> print onto regular paper</w:t>
      </w:r>
      <w:r w:rsidR="00631A5F">
        <w:rPr>
          <w:rFonts w:asciiTheme="minorHAnsi" w:hAnsiTheme="minorHAnsi" w:cstheme="minorHAnsi"/>
          <w:sz w:val="22"/>
          <w:szCs w:val="22"/>
        </w:rPr>
        <w:t xml:space="preserve">.  Provide each teacher with enough copies to have 1/learner in their </w:t>
      </w:r>
      <w:proofErr w:type="spellStart"/>
      <w:r w:rsidR="00631A5F">
        <w:rPr>
          <w:rFonts w:asciiTheme="minorHAnsi" w:hAnsiTheme="minorHAnsi" w:cstheme="minorHAnsi"/>
          <w:i/>
          <w:iCs/>
          <w:sz w:val="22"/>
          <w:szCs w:val="22"/>
        </w:rPr>
        <w:t>k’vutzah</w:t>
      </w:r>
      <w:proofErr w:type="spellEnd"/>
      <w:r w:rsidR="00631A5F">
        <w:rPr>
          <w:rFonts w:asciiTheme="minorHAnsi" w:hAnsiTheme="minorHAnsi" w:cstheme="minorHAnsi"/>
          <w:sz w:val="22"/>
          <w:szCs w:val="22"/>
        </w:rPr>
        <w:t xml:space="preserve">, plus a few extras for potential errors.  </w:t>
      </w:r>
    </w:p>
    <w:p w14:paraId="7642ABC8" w14:textId="77777777" w:rsidR="00631A5F" w:rsidRDefault="00631A5F" w:rsidP="009E7E4C">
      <w:pPr>
        <w:pStyle w:val="ListParagraph"/>
        <w:numPr>
          <w:ilvl w:val="2"/>
          <w:numId w:val="4"/>
        </w:numPr>
        <w:ind w:left="25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Optional: Pre-cut these sheets for teachers </w:t>
      </w:r>
      <w:r w:rsidRPr="00631A5F">
        <w:rPr>
          <w:rFonts w:asciiTheme="minorHAnsi" w:hAnsiTheme="minorHAnsi" w:cstheme="minorHAnsi"/>
          <w:sz w:val="22"/>
          <w:szCs w:val="22"/>
        </w:rPr>
        <w:sym w:font="Wingdings" w:char="F04A"/>
      </w:r>
    </w:p>
    <w:p w14:paraId="56D41B56" w14:textId="0D32B64C" w:rsidR="00051B4F" w:rsidRDefault="00631A5F" w:rsidP="009E7E4C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(if necessary) self-sealing envelopes and stamps.  </w:t>
      </w:r>
      <w:r>
        <w:rPr>
          <w:rFonts w:asciiTheme="minorHAnsi" w:hAnsiTheme="minorHAnsi" w:cstheme="minorHAnsi"/>
          <w:sz w:val="22"/>
          <w:szCs w:val="22"/>
        </w:rPr>
        <w:t xml:space="preserve">Distribute </w:t>
      </w:r>
      <w:r w:rsidR="009E7E4C">
        <w:rPr>
          <w:rFonts w:asciiTheme="minorHAnsi" w:hAnsiTheme="minorHAnsi" w:cstheme="minorHAnsi"/>
          <w:sz w:val="22"/>
          <w:szCs w:val="22"/>
        </w:rPr>
        <w:t>both</w:t>
      </w:r>
      <w:r>
        <w:rPr>
          <w:rFonts w:asciiTheme="minorHAnsi" w:hAnsiTheme="minorHAnsi" w:cstheme="minorHAnsi"/>
          <w:sz w:val="22"/>
          <w:szCs w:val="22"/>
        </w:rPr>
        <w:t xml:space="preserve"> to every teacher</w:t>
      </w:r>
      <w:r>
        <w:rPr>
          <w:rFonts w:asciiTheme="minorHAnsi" w:hAnsiTheme="minorHAnsi" w:cstheme="minorHAnsi"/>
          <w:sz w:val="22"/>
          <w:szCs w:val="22"/>
        </w:rPr>
        <w:t>, enough for each learner in the teachers</w:t>
      </w:r>
      <w:r>
        <w:rPr>
          <w:rFonts w:asciiTheme="minorHAnsi" w:hAnsiTheme="minorHAnsi" w:cstheme="minorHAnsi"/>
          <w:sz w:val="22"/>
          <w:szCs w:val="22"/>
        </w:rPr>
        <w:t>’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iCs/>
          <w:sz w:val="22"/>
          <w:szCs w:val="22"/>
        </w:rPr>
        <w:t>k’vutz</w:t>
      </w:r>
      <w:r>
        <w:rPr>
          <w:rFonts w:asciiTheme="minorHAnsi" w:hAnsiTheme="minorHAnsi" w:cstheme="minorHAnsi"/>
          <w:i/>
          <w:iCs/>
          <w:sz w:val="22"/>
          <w:szCs w:val="22"/>
        </w:rPr>
        <w:t>ot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</w:p>
    <w:p w14:paraId="2EFC6F22" w14:textId="6628C560" w:rsidR="00631A5F" w:rsidRDefault="00631A5F" w:rsidP="009E7E4C">
      <w:pPr>
        <w:pStyle w:val="ListParagraph"/>
        <w:numPr>
          <w:ilvl w:val="2"/>
          <w:numId w:val="4"/>
        </w:numPr>
        <w:ind w:left="25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NOTE: You will also need self-sealing envelopes and stamps for each learner, to be distributed into their boxes, as well.</w:t>
      </w:r>
    </w:p>
    <w:p w14:paraId="23EFD453" w14:textId="517F1AC6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>
        <w:rPr>
          <w:rFonts w:asciiTheme="minorHAnsi" w:hAnsiTheme="minorHAnsi" w:cstheme="minorHAnsi"/>
          <w:sz w:val="22"/>
          <w:szCs w:val="22"/>
          <w:highlight w:val="yellow"/>
        </w:rPr>
        <w:t>K</w:t>
      </w:r>
      <w:r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W3 RESOURCE </w:t>
      </w:r>
      <w:r w:rsidRPr="00B43FFC">
        <w:rPr>
          <w:rFonts w:asciiTheme="minorHAnsi" w:hAnsiTheme="minorHAnsi" w:cstheme="minorHAnsi"/>
          <w:sz w:val="22"/>
          <w:szCs w:val="22"/>
          <w:highlight w:val="yellow"/>
        </w:rPr>
        <w:t>SHEET</w:t>
      </w:r>
      <w:r w:rsidR="00BB7E1A" w:rsidRPr="00B43FFC">
        <w:rPr>
          <w:rFonts w:asciiTheme="minorHAnsi" w:hAnsiTheme="minorHAnsi" w:cstheme="minorHAnsi"/>
          <w:sz w:val="22"/>
          <w:szCs w:val="22"/>
          <w:highlight w:val="yellow"/>
        </w:rPr>
        <w:t xml:space="preserve"> 45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31A5F">
        <w:rPr>
          <w:rFonts w:asciiTheme="minorHAnsi" w:hAnsiTheme="minorHAnsi" w:cstheme="minorHAnsi"/>
          <w:sz w:val="22"/>
          <w:szCs w:val="22"/>
        </w:rPr>
        <w:t xml:space="preserve">on page </w:t>
      </w:r>
      <w:r w:rsidR="00D17905">
        <w:rPr>
          <w:rFonts w:asciiTheme="minorHAnsi" w:hAnsiTheme="minorHAnsi" w:cstheme="minorHAnsi"/>
          <w:sz w:val="22"/>
          <w:szCs w:val="22"/>
        </w:rPr>
        <w:t>14</w:t>
      </w:r>
      <w:r w:rsidRPr="00631A5F">
        <w:rPr>
          <w:rFonts w:asciiTheme="minorHAnsi" w:hAnsiTheme="minorHAnsi" w:cstheme="minorHAnsi"/>
          <w:sz w:val="22"/>
          <w:szCs w:val="22"/>
        </w:rPr>
        <w:t xml:space="preserve"> and print</w:t>
      </w:r>
      <w:r>
        <w:rPr>
          <w:rFonts w:asciiTheme="minorHAnsi" w:hAnsiTheme="minorHAnsi" w:cstheme="minorHAnsi"/>
          <w:sz w:val="22"/>
          <w:szCs w:val="22"/>
        </w:rPr>
        <w:t xml:space="preserve"> onto cardstock.  Cut the sheet into the 4 individual QR Code cards.  Distribute 1 individual QR Code cards to each learner.</w:t>
      </w:r>
    </w:p>
    <w:p w14:paraId="7BA77591" w14:textId="3E1C9915" w:rsidR="00631A5F" w:rsidRDefault="00096BFA" w:rsidP="00051B4F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637E30">
        <w:rPr>
          <w:rFonts w:asciiTheme="minorHAnsi" w:hAnsiTheme="minorHAnsi" w:cstheme="minorHAnsi"/>
          <w:sz w:val="22"/>
          <w:szCs w:val="22"/>
          <w:highlight w:val="yellow"/>
        </w:rPr>
        <w:t xml:space="preserve">K BLESSING CARD RESOURCE </w:t>
      </w:r>
      <w:r w:rsidRPr="00B43FFC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BB7E1A" w:rsidRPr="00B43FFC">
        <w:rPr>
          <w:rFonts w:asciiTheme="minorHAnsi" w:hAnsiTheme="minorHAnsi" w:cstheme="minorHAnsi"/>
          <w:sz w:val="22"/>
          <w:szCs w:val="22"/>
          <w:highlight w:val="yellow"/>
        </w:rPr>
        <w:t>46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31A5F">
        <w:rPr>
          <w:rFonts w:asciiTheme="minorHAnsi" w:hAnsiTheme="minorHAnsi" w:cstheme="minorHAnsi"/>
          <w:sz w:val="22"/>
          <w:szCs w:val="22"/>
        </w:rPr>
        <w:t>on page</w:t>
      </w:r>
      <w:r w:rsidR="00631A5F">
        <w:rPr>
          <w:rFonts w:asciiTheme="minorHAnsi" w:hAnsiTheme="minorHAnsi" w:cstheme="minorHAnsi"/>
          <w:sz w:val="22"/>
          <w:szCs w:val="22"/>
        </w:rPr>
        <w:t>s</w:t>
      </w:r>
      <w:r w:rsidRPr="00631A5F">
        <w:rPr>
          <w:rFonts w:asciiTheme="minorHAnsi" w:hAnsiTheme="minorHAnsi" w:cstheme="minorHAnsi"/>
          <w:sz w:val="22"/>
          <w:szCs w:val="22"/>
        </w:rPr>
        <w:t xml:space="preserve"> </w:t>
      </w:r>
      <w:r w:rsidR="00D17905">
        <w:rPr>
          <w:rFonts w:asciiTheme="minorHAnsi" w:hAnsiTheme="minorHAnsi" w:cstheme="minorHAnsi"/>
          <w:sz w:val="22"/>
          <w:szCs w:val="22"/>
        </w:rPr>
        <w:t>15</w:t>
      </w:r>
      <w:r w:rsidR="00631A5F">
        <w:rPr>
          <w:rFonts w:asciiTheme="minorHAnsi" w:hAnsiTheme="minorHAnsi" w:cstheme="minorHAnsi"/>
          <w:sz w:val="22"/>
          <w:szCs w:val="22"/>
        </w:rPr>
        <w:t>-</w:t>
      </w:r>
      <w:r w:rsidR="00D17905">
        <w:rPr>
          <w:rFonts w:asciiTheme="minorHAnsi" w:hAnsiTheme="minorHAnsi" w:cstheme="minorHAnsi"/>
          <w:sz w:val="22"/>
          <w:szCs w:val="22"/>
        </w:rPr>
        <w:t>18</w:t>
      </w:r>
      <w:r w:rsidR="00631A5F">
        <w:rPr>
          <w:rFonts w:asciiTheme="minorHAnsi" w:hAnsiTheme="minorHAnsi" w:cstheme="minorHAnsi"/>
          <w:sz w:val="22"/>
          <w:szCs w:val="22"/>
        </w:rPr>
        <w:t xml:space="preserve">.  Pick which Shabbat Blessings card version you’d like to use.  </w:t>
      </w:r>
    </w:p>
    <w:p w14:paraId="33380AC5" w14:textId="77777777" w:rsidR="00631A5F" w:rsidRDefault="00631A5F" w:rsidP="009E7E4C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you have your own organizational version of a blessings card, please feel free to use that and distribute 1 to each learner.</w:t>
      </w:r>
    </w:p>
    <w:p w14:paraId="5AE2FBFA" w14:textId="1A6F5EDE" w:rsidR="00051B4F" w:rsidRPr="00051B4F" w:rsidRDefault="00631A5F" w:rsidP="009E7E4C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you’d like to use one of ours,</w:t>
      </w:r>
      <w:r w:rsidR="009E7E4C">
        <w:rPr>
          <w:rFonts w:asciiTheme="minorHAnsi" w:hAnsiTheme="minorHAnsi" w:cstheme="minorHAnsi"/>
          <w:sz w:val="22"/>
          <w:szCs w:val="22"/>
        </w:rPr>
        <w:t xml:space="preserve"> once you’ve picked one, </w:t>
      </w:r>
      <w:r w:rsidR="00096BFA" w:rsidRPr="00631A5F">
        <w:rPr>
          <w:rFonts w:asciiTheme="minorHAnsi" w:hAnsiTheme="minorHAnsi" w:cstheme="minorHAnsi"/>
          <w:sz w:val="22"/>
          <w:szCs w:val="22"/>
        </w:rPr>
        <w:t>print</w:t>
      </w:r>
      <w:r w:rsidR="009E7E4C">
        <w:rPr>
          <w:rFonts w:asciiTheme="minorHAnsi" w:hAnsiTheme="minorHAnsi" w:cstheme="minorHAnsi"/>
          <w:sz w:val="22"/>
          <w:szCs w:val="22"/>
        </w:rPr>
        <w:t xml:space="preserve"> it</w:t>
      </w:r>
      <w:r w:rsidR="00096BFA">
        <w:rPr>
          <w:rFonts w:asciiTheme="minorHAnsi" w:hAnsiTheme="minorHAnsi" w:cstheme="minorHAnsi"/>
          <w:sz w:val="22"/>
          <w:szCs w:val="22"/>
        </w:rPr>
        <w:t xml:space="preserve"> onto cardstock</w:t>
      </w:r>
      <w:r w:rsidR="009E7E4C">
        <w:rPr>
          <w:rFonts w:asciiTheme="minorHAnsi" w:hAnsiTheme="minorHAnsi" w:cstheme="minorHAnsi"/>
          <w:sz w:val="22"/>
          <w:szCs w:val="22"/>
        </w:rPr>
        <w:t xml:space="preserve"> and </w:t>
      </w:r>
      <w:r w:rsidR="00096BFA">
        <w:rPr>
          <w:rFonts w:asciiTheme="minorHAnsi" w:hAnsiTheme="minorHAnsi" w:cstheme="minorHAnsi"/>
          <w:sz w:val="22"/>
          <w:szCs w:val="22"/>
        </w:rPr>
        <w:t>distribute 1 card to each learner.</w:t>
      </w:r>
    </w:p>
    <w:p w14:paraId="4DB69DFA" w14:textId="4774110A" w:rsidR="00051B4F" w:rsidRDefault="00096BFA" w:rsidP="00051B4F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637E30">
        <w:rPr>
          <w:rFonts w:asciiTheme="minorHAnsi" w:hAnsiTheme="minorHAnsi" w:cstheme="minorHAnsi"/>
          <w:sz w:val="22"/>
          <w:szCs w:val="22"/>
          <w:highlight w:val="yellow"/>
        </w:rPr>
        <w:t xml:space="preserve">K CARD DECORATION RESOURCE </w:t>
      </w:r>
      <w:r w:rsidRPr="00B43FFC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BB7E1A" w:rsidRPr="00B43FFC">
        <w:rPr>
          <w:rFonts w:asciiTheme="minorHAnsi" w:hAnsiTheme="minorHAnsi" w:cstheme="minorHAnsi"/>
          <w:sz w:val="22"/>
          <w:szCs w:val="22"/>
          <w:highlight w:val="yellow"/>
        </w:rPr>
        <w:t>47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31A5F">
        <w:rPr>
          <w:rFonts w:asciiTheme="minorHAnsi" w:hAnsiTheme="minorHAnsi" w:cstheme="minorHAnsi"/>
          <w:sz w:val="22"/>
          <w:szCs w:val="22"/>
        </w:rPr>
        <w:t xml:space="preserve">on page </w:t>
      </w:r>
      <w:r w:rsidR="00D17905">
        <w:rPr>
          <w:rFonts w:asciiTheme="minorHAnsi" w:hAnsiTheme="minorHAnsi" w:cstheme="minorHAnsi"/>
          <w:sz w:val="22"/>
          <w:szCs w:val="22"/>
        </w:rPr>
        <w:t>19</w:t>
      </w:r>
      <w:r w:rsidRPr="00631A5F">
        <w:rPr>
          <w:rFonts w:asciiTheme="minorHAnsi" w:hAnsiTheme="minorHAnsi" w:cstheme="minorHAnsi"/>
          <w:sz w:val="22"/>
          <w:szCs w:val="22"/>
        </w:rPr>
        <w:t xml:space="preserve"> and print</w:t>
      </w:r>
      <w:r>
        <w:rPr>
          <w:rFonts w:asciiTheme="minorHAnsi" w:hAnsiTheme="minorHAnsi" w:cstheme="minorHAnsi"/>
          <w:sz w:val="22"/>
          <w:szCs w:val="22"/>
        </w:rPr>
        <w:t xml:space="preserve"> onto regular paper.  </w:t>
      </w:r>
      <w:r w:rsidR="009E7E4C">
        <w:rPr>
          <w:rFonts w:asciiTheme="minorHAnsi" w:hAnsiTheme="minorHAnsi" w:cstheme="minorHAnsi"/>
          <w:sz w:val="22"/>
          <w:szCs w:val="22"/>
        </w:rPr>
        <w:t>Distribute</w:t>
      </w:r>
      <w:r>
        <w:rPr>
          <w:rFonts w:asciiTheme="minorHAnsi" w:hAnsiTheme="minorHAnsi" w:cstheme="minorHAnsi"/>
          <w:sz w:val="22"/>
          <w:szCs w:val="22"/>
        </w:rPr>
        <w:t xml:space="preserve"> 1 set of images to each learner.</w:t>
      </w:r>
    </w:p>
    <w:p w14:paraId="0339DF9E" w14:textId="481F6E48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white Shabbat candles, taper style.  Place 2 candles into a </w:t>
      </w:r>
      <w:r w:rsidR="00176672">
        <w:rPr>
          <w:rFonts w:asciiTheme="minorHAnsi" w:hAnsiTheme="minorHAnsi" w:cstheme="minorHAnsi"/>
          <w:sz w:val="22"/>
          <w:szCs w:val="22"/>
        </w:rPr>
        <w:t xml:space="preserve">sandwich or quart size </w:t>
      </w:r>
      <w:r>
        <w:rPr>
          <w:rFonts w:asciiTheme="minorHAnsi" w:hAnsiTheme="minorHAnsi" w:cstheme="minorHAnsi"/>
          <w:sz w:val="22"/>
          <w:szCs w:val="22"/>
        </w:rPr>
        <w:t>zipper-seal bag and distribute 1 bag of candles to each learner.</w:t>
      </w:r>
    </w:p>
    <w:p w14:paraId="5E446226" w14:textId="642FB9DD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modeling wax.  Cut the wax strips into 2” long pieces.  Place 3 different colored pieces into a </w:t>
      </w:r>
      <w:r w:rsidR="00176672">
        <w:rPr>
          <w:rFonts w:asciiTheme="minorHAnsi" w:hAnsiTheme="minorHAnsi" w:cstheme="minorHAnsi"/>
          <w:sz w:val="22"/>
          <w:szCs w:val="22"/>
        </w:rPr>
        <w:t xml:space="preserve">sandwich size </w:t>
      </w:r>
      <w:r>
        <w:rPr>
          <w:rFonts w:asciiTheme="minorHAnsi" w:hAnsiTheme="minorHAnsi" w:cstheme="minorHAnsi"/>
          <w:sz w:val="22"/>
          <w:szCs w:val="22"/>
        </w:rPr>
        <w:t>zipper-seal bag and distribute 1 bag of colored wax to each learner.</w:t>
      </w:r>
    </w:p>
    <w:p w14:paraId="00763D07" w14:textId="349173DA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blank folding tent cards along with self-sealing envelopes.  Distribute 1 blank card and 1 blank envelope to each learner</w:t>
      </w:r>
      <w:r w:rsidR="00631A5F">
        <w:rPr>
          <w:rFonts w:asciiTheme="minorHAnsi" w:hAnsiTheme="minorHAnsi" w:cstheme="minorHAnsi"/>
          <w:sz w:val="22"/>
          <w:szCs w:val="22"/>
        </w:rPr>
        <w:t>.</w:t>
      </w:r>
    </w:p>
    <w:p w14:paraId="5CF3553A" w14:textId="560F73A9" w:rsidR="001A5F0A" w:rsidRDefault="001A5F0A" w:rsidP="009E7E4C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stamps</w:t>
      </w:r>
      <w:r w:rsidR="00A5021F">
        <w:rPr>
          <w:rFonts w:asciiTheme="minorHAnsi" w:hAnsiTheme="minorHAnsi" w:cstheme="minorHAnsi"/>
          <w:sz w:val="22"/>
          <w:szCs w:val="22"/>
        </w:rPr>
        <w:t xml:space="preserve"> and distribute 1 stamp to each learner</w:t>
      </w:r>
      <w:r w:rsidR="009E7E4C">
        <w:rPr>
          <w:rFonts w:asciiTheme="minorHAnsi" w:hAnsiTheme="minorHAnsi" w:cstheme="minorHAnsi"/>
          <w:sz w:val="22"/>
          <w:szCs w:val="22"/>
        </w:rPr>
        <w:t>.</w:t>
      </w:r>
    </w:p>
    <w:p w14:paraId="5127D7D1" w14:textId="6F5F0831" w:rsidR="006E3E21" w:rsidRDefault="006E3E21" w:rsidP="006E3E21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(if necessary) a set of glue sticks and distribute 1 glue stick to each learner (also used in </w:t>
      </w:r>
      <w:r>
        <w:rPr>
          <w:rFonts w:asciiTheme="minorHAnsi" w:hAnsiTheme="minorHAnsi" w:cstheme="minorHAnsi"/>
          <w:i/>
          <w:iCs/>
          <w:sz w:val="22"/>
          <w:szCs w:val="22"/>
        </w:rPr>
        <w:t>Sukkat Shalom</w:t>
      </w:r>
      <w:r>
        <w:rPr>
          <w:rFonts w:asciiTheme="minorHAnsi" w:hAnsiTheme="minorHAnsi" w:cstheme="minorHAnsi"/>
          <w:sz w:val="22"/>
          <w:szCs w:val="22"/>
        </w:rPr>
        <w:t xml:space="preserve"> Week 3 and </w:t>
      </w:r>
      <w:r>
        <w:rPr>
          <w:rFonts w:asciiTheme="minorHAnsi" w:hAnsiTheme="minorHAnsi" w:cstheme="minorHAnsi"/>
          <w:i/>
          <w:iCs/>
          <w:sz w:val="22"/>
          <w:szCs w:val="22"/>
        </w:rPr>
        <w:t>G’vurah</w:t>
      </w:r>
      <w:r>
        <w:rPr>
          <w:rFonts w:asciiTheme="minorHAnsi" w:hAnsiTheme="minorHAnsi" w:cstheme="minorHAnsi"/>
          <w:sz w:val="22"/>
          <w:szCs w:val="22"/>
        </w:rPr>
        <w:t xml:space="preserve"> Week 3), so you may not need to order more).</w:t>
      </w:r>
    </w:p>
    <w:p w14:paraId="7164D726" w14:textId="187BD1C3" w:rsidR="00A5021F" w:rsidRPr="009E7E4C" w:rsidRDefault="006E3E21" w:rsidP="009E7E4C">
      <w:pPr>
        <w:pStyle w:val="ListParagraph"/>
        <w:numPr>
          <w:ilvl w:val="1"/>
          <w:numId w:val="4"/>
        </w:numPr>
        <w:ind w:left="171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Optional – You may request families reuse their glue stick from a previous module instead of distributing another one.</w:t>
      </w:r>
    </w:p>
    <w:p w14:paraId="73514303" w14:textId="77777777" w:rsidR="009E7E4C" w:rsidRDefault="009E7E4C" w:rsidP="009E7E4C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  <w:sectPr w:rsidR="009E7E4C" w:rsidSect="009E7E4C">
          <w:pgSz w:w="12240" w:h="15840"/>
          <w:pgMar w:top="1008" w:right="1440" w:bottom="864" w:left="1440" w:header="720" w:footer="720" w:gutter="0"/>
          <w:cols w:space="720"/>
          <w:docGrid w:linePitch="360"/>
        </w:sectPr>
      </w:pPr>
    </w:p>
    <w:p w14:paraId="24C1729D" w14:textId="279752D3" w:rsidR="00096BFA" w:rsidRPr="00637E30" w:rsidRDefault="00096BFA" w:rsidP="009E7E4C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637E30">
        <w:rPr>
          <w:rFonts w:asciiTheme="minorHAnsi" w:hAnsiTheme="minorHAnsi" w:cstheme="minorHAnsi"/>
          <w:sz w:val="22"/>
          <w:szCs w:val="22"/>
          <w:u w:val="single"/>
        </w:rPr>
        <w:lastRenderedPageBreak/>
        <w:t>Week 4</w:t>
      </w:r>
    </w:p>
    <w:p w14:paraId="2C56A6FC" w14:textId="583B06A0" w:rsidR="00096BFA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1350E2FF" w14:textId="546BF5A4" w:rsidR="00096BFA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glow stick</w:t>
      </w:r>
      <w:r w:rsidR="001A5F0A">
        <w:rPr>
          <w:rFonts w:asciiTheme="minorHAnsi" w:hAnsiTheme="minorHAnsi" w:cstheme="minorHAnsi"/>
          <w:sz w:val="22"/>
          <w:szCs w:val="22"/>
        </w:rPr>
        <w:t xml:space="preserve"> </w:t>
      </w:r>
      <w:r w:rsidR="007B0C5C">
        <w:rPr>
          <w:rFonts w:asciiTheme="minorHAnsi" w:hAnsiTheme="minorHAnsi" w:cstheme="minorHAnsi"/>
          <w:sz w:val="22"/>
          <w:szCs w:val="22"/>
        </w:rPr>
        <w:t>necklace</w:t>
      </w:r>
      <w:r w:rsidR="00A5021F">
        <w:rPr>
          <w:rFonts w:asciiTheme="minorHAnsi" w:hAnsiTheme="minorHAnsi" w:cstheme="minorHAnsi"/>
          <w:sz w:val="22"/>
          <w:szCs w:val="22"/>
        </w:rPr>
        <w:t xml:space="preserve"> </w:t>
      </w:r>
      <w:r w:rsidR="00C415F0">
        <w:rPr>
          <w:rFonts w:asciiTheme="minorHAnsi" w:hAnsiTheme="minorHAnsi" w:cstheme="minorHAnsi"/>
          <w:sz w:val="22"/>
          <w:szCs w:val="22"/>
        </w:rPr>
        <w:t>(see Prep Instructions)</w:t>
      </w:r>
    </w:p>
    <w:p w14:paraId="21211520" w14:textId="4F4DFC1C" w:rsidR="00096BFA" w:rsidRPr="00ED26E5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2+ colors of modeling or air-dry clay, approx. 1 oz of each color</w:t>
      </w:r>
      <w:r w:rsidR="00C415F0">
        <w:rPr>
          <w:rFonts w:asciiTheme="minorHAnsi" w:hAnsiTheme="minorHAnsi" w:cstheme="minorHAnsi"/>
          <w:sz w:val="22"/>
          <w:szCs w:val="22"/>
        </w:rPr>
        <w:t xml:space="preserve"> (see Prep Instructions)</w:t>
      </w:r>
    </w:p>
    <w:p w14:paraId="0D3420DA" w14:textId="4DBAA147" w:rsidR="00096BFA" w:rsidRDefault="006E3E21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 w:rsidR="00096BFA">
        <w:rPr>
          <w:rFonts w:asciiTheme="minorHAnsi" w:hAnsiTheme="minorHAnsi" w:cstheme="minorHAnsi"/>
          <w:sz w:val="22"/>
          <w:szCs w:val="22"/>
        </w:rPr>
        <w:t>+ zipper-seal bag</w:t>
      </w:r>
      <w:r w:rsidR="00B55F20">
        <w:rPr>
          <w:rFonts w:asciiTheme="minorHAnsi" w:hAnsiTheme="minorHAnsi" w:cstheme="minorHAnsi"/>
          <w:sz w:val="22"/>
          <w:szCs w:val="22"/>
        </w:rPr>
        <w:t xml:space="preserve"> (snack size)</w:t>
      </w:r>
    </w:p>
    <w:p w14:paraId="26774F04" w14:textId="0872AB0B" w:rsidR="00C415F0" w:rsidRDefault="00C415F0" w:rsidP="00096BFA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glow stick necklace connector</w:t>
      </w:r>
      <w:r w:rsidR="006E3E21">
        <w:rPr>
          <w:rFonts w:asciiTheme="minorHAnsi" w:hAnsiTheme="minorHAnsi" w:cstheme="minorHAnsi"/>
          <w:sz w:val="22"/>
          <w:szCs w:val="22"/>
        </w:rPr>
        <w:t xml:space="preserve"> (optional)</w:t>
      </w:r>
    </w:p>
    <w:p w14:paraId="23DD15D3" w14:textId="39427293" w:rsidR="00096BFA" w:rsidRDefault="00C415F0" w:rsidP="00096BFA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1+ </w:t>
      </w:r>
      <w:r w:rsidR="00096BFA">
        <w:rPr>
          <w:rFonts w:asciiTheme="minorHAnsi" w:hAnsiTheme="minorHAnsi" w:cstheme="minorHAnsi"/>
          <w:sz w:val="22"/>
          <w:szCs w:val="22"/>
        </w:rPr>
        <w:t>or the clay</w:t>
      </w:r>
    </w:p>
    <w:p w14:paraId="739B1631" w14:textId="77777777" w:rsidR="00096BFA" w:rsidRDefault="00096BFA" w:rsidP="00C415F0">
      <w:pPr>
        <w:pStyle w:val="ListParagraph"/>
        <w:numPr>
          <w:ilvl w:val="2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Depending on the clay, you may wish to put each color in its own bag</w:t>
      </w:r>
    </w:p>
    <w:p w14:paraId="1FAF4E23" w14:textId="77777777" w:rsidR="00096BFA" w:rsidRDefault="00096BFA" w:rsidP="00096BFA">
      <w:pPr>
        <w:rPr>
          <w:rFonts w:asciiTheme="minorHAnsi" w:hAnsiTheme="minorHAnsi" w:cstheme="minorHAnsi"/>
          <w:sz w:val="22"/>
          <w:szCs w:val="22"/>
        </w:rPr>
      </w:pPr>
    </w:p>
    <w:p w14:paraId="235563C4" w14:textId="77777777" w:rsidR="00096BFA" w:rsidRDefault="00096BFA" w:rsidP="00096BFA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1DE121E2" w14:textId="1C848F40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>
        <w:rPr>
          <w:rFonts w:asciiTheme="minorHAnsi" w:hAnsiTheme="minorHAnsi" w:cstheme="minorHAnsi"/>
          <w:sz w:val="22"/>
          <w:szCs w:val="22"/>
          <w:highlight w:val="yellow"/>
        </w:rPr>
        <w:t>K</w:t>
      </w:r>
      <w:r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W4 RESOURCE SHEET</w:t>
      </w:r>
      <w:r w:rsidRPr="00B43FFC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="00BB7E1A" w:rsidRPr="00B43FFC">
        <w:rPr>
          <w:rFonts w:asciiTheme="minorHAnsi" w:hAnsiTheme="minorHAnsi" w:cstheme="minorHAnsi"/>
          <w:sz w:val="22"/>
          <w:szCs w:val="22"/>
          <w:highlight w:val="yellow"/>
        </w:rPr>
        <w:t>48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17905">
        <w:rPr>
          <w:rFonts w:asciiTheme="minorHAnsi" w:hAnsiTheme="minorHAnsi" w:cstheme="minorHAnsi"/>
          <w:sz w:val="22"/>
          <w:szCs w:val="22"/>
        </w:rPr>
        <w:t xml:space="preserve">on page </w:t>
      </w:r>
      <w:r w:rsidR="00D17905" w:rsidRPr="00D17905">
        <w:rPr>
          <w:rFonts w:asciiTheme="minorHAnsi" w:hAnsiTheme="minorHAnsi" w:cstheme="minorHAnsi"/>
          <w:sz w:val="22"/>
          <w:szCs w:val="22"/>
        </w:rPr>
        <w:t>20</w:t>
      </w:r>
      <w:r w:rsidRPr="00D17905">
        <w:rPr>
          <w:rFonts w:asciiTheme="minorHAnsi" w:hAnsiTheme="minorHAnsi" w:cstheme="minorHAnsi"/>
          <w:sz w:val="22"/>
          <w:szCs w:val="22"/>
        </w:rPr>
        <w:t xml:space="preserve"> and</w:t>
      </w:r>
      <w:r>
        <w:rPr>
          <w:rFonts w:asciiTheme="minorHAnsi" w:hAnsiTheme="minorHAnsi" w:cstheme="minorHAnsi"/>
          <w:sz w:val="22"/>
          <w:szCs w:val="22"/>
        </w:rPr>
        <w:t xml:space="preserve"> print onto cardstock.  Cut the sheet into the 4 individual QR Code cards.  Distribute 1 individual QR Code cards to each learner.</w:t>
      </w:r>
    </w:p>
    <w:p w14:paraId="60DDA01C" w14:textId="2DD7BD7F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glow stick</w:t>
      </w:r>
      <w:r w:rsidR="00B55F20">
        <w:rPr>
          <w:rFonts w:asciiTheme="minorHAnsi" w:hAnsiTheme="minorHAnsi" w:cstheme="minorHAnsi"/>
          <w:sz w:val="22"/>
          <w:szCs w:val="22"/>
        </w:rPr>
        <w:t xml:space="preserve"> </w:t>
      </w:r>
      <w:r w:rsidR="007B0C5C">
        <w:rPr>
          <w:rFonts w:asciiTheme="minorHAnsi" w:hAnsiTheme="minorHAnsi" w:cstheme="minorHAnsi"/>
          <w:sz w:val="22"/>
          <w:szCs w:val="22"/>
        </w:rPr>
        <w:t>necklaces</w:t>
      </w:r>
      <w:r>
        <w:rPr>
          <w:rFonts w:asciiTheme="minorHAnsi" w:hAnsiTheme="minorHAnsi" w:cstheme="minorHAnsi"/>
          <w:sz w:val="22"/>
          <w:szCs w:val="22"/>
        </w:rPr>
        <w:t xml:space="preserve">.  </w:t>
      </w:r>
      <w:r w:rsidR="006E3E21">
        <w:rPr>
          <w:rFonts w:asciiTheme="minorHAnsi" w:hAnsiTheme="minorHAnsi" w:cstheme="minorHAnsi"/>
          <w:sz w:val="22"/>
          <w:szCs w:val="22"/>
        </w:rPr>
        <w:t xml:space="preserve">Distribute 1 glow stick necklace with its connector to each learner.  </w:t>
      </w:r>
    </w:p>
    <w:p w14:paraId="488D7A44" w14:textId="357BA8EC" w:rsidR="006E3E21" w:rsidRDefault="006E3E21" w:rsidP="006E3E21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Optional: Place the glow stick connector into a snack size zipper-seal bag.  Distribute 1 bag, along with the glow stick necklace to each learner.</w:t>
      </w:r>
    </w:p>
    <w:p w14:paraId="3154372D" w14:textId="36CA136F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Order modeling or air-dry clay.  Place approx. 1oz of 2 or more colors into </w:t>
      </w:r>
      <w:r w:rsidR="00C415F0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bag(s) and distribute 2+ colors of clay to each learner.</w:t>
      </w:r>
    </w:p>
    <w:p w14:paraId="06D58D7F" w14:textId="77777777" w:rsidR="00096BFA" w:rsidRDefault="00096BFA" w:rsidP="00096BFA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Depending on the type of clay you purchase and how it is packaged, you may wish to put each color into its own zipper-seal bag to keep the clay fresh.  If clay is placed into separate zipper-seal bags, distribute 2+ bags of different colored clay to each learner.  If you choose to put 2+ colors of clay all in 1 bag, then distribute 1 bag of 2+ colors of clay to each learner.</w:t>
      </w:r>
    </w:p>
    <w:p w14:paraId="49A1F3F0" w14:textId="77777777" w:rsidR="00096BFA" w:rsidRDefault="00096BFA" w:rsidP="00096BFA">
      <w:pPr>
        <w:rPr>
          <w:rFonts w:asciiTheme="minorHAnsi" w:hAnsiTheme="minorHAnsi" w:cstheme="minorHAnsi"/>
          <w:sz w:val="22"/>
          <w:szCs w:val="22"/>
        </w:rPr>
      </w:pPr>
    </w:p>
    <w:p w14:paraId="6FFB318D" w14:textId="77777777" w:rsidR="00DC09CB" w:rsidRDefault="00DC09CB">
      <w:pPr>
        <w:spacing w:line="259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br w:type="page"/>
      </w:r>
    </w:p>
    <w:p w14:paraId="65181DDE" w14:textId="1CB89364" w:rsidR="00096BFA" w:rsidRPr="00260DE7" w:rsidRDefault="00096BFA" w:rsidP="00096BFA">
      <w:pPr>
        <w:rPr>
          <w:rFonts w:asciiTheme="minorHAnsi" w:hAnsiTheme="minorHAnsi" w:cstheme="minorHAnsi"/>
          <w:sz w:val="22"/>
          <w:szCs w:val="22"/>
          <w:u w:val="single"/>
        </w:rPr>
      </w:pPr>
      <w:r w:rsidRPr="00260DE7">
        <w:rPr>
          <w:rFonts w:asciiTheme="minorHAnsi" w:hAnsiTheme="minorHAnsi" w:cstheme="minorHAnsi"/>
          <w:sz w:val="22"/>
          <w:szCs w:val="22"/>
          <w:u w:val="single"/>
        </w:rPr>
        <w:lastRenderedPageBreak/>
        <w:t>Week 5</w:t>
      </w:r>
    </w:p>
    <w:p w14:paraId="693ECC20" w14:textId="77777777" w:rsidR="00096BFA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QR code card, printed on cardstock, leading to the explanation video for children </w:t>
      </w:r>
    </w:p>
    <w:p w14:paraId="2929D8D8" w14:textId="5AE5095A" w:rsidR="00096BFA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iron-on transfer – printed </w:t>
      </w:r>
      <w:r w:rsidR="002730F9">
        <w:rPr>
          <w:rFonts w:asciiTheme="minorHAnsi" w:hAnsiTheme="minorHAnsi" w:cstheme="minorHAnsi"/>
          <w:sz w:val="22"/>
          <w:szCs w:val="22"/>
        </w:rPr>
        <w:t xml:space="preserve">with </w:t>
      </w:r>
      <w:r w:rsidR="002730F9">
        <w:rPr>
          <w:rFonts w:asciiTheme="minorHAnsi" w:hAnsiTheme="minorHAnsi" w:cstheme="minorHAnsi"/>
          <w:i/>
          <w:iCs/>
          <w:sz w:val="22"/>
          <w:szCs w:val="22"/>
        </w:rPr>
        <w:t>K’hillah</w:t>
      </w:r>
      <w:r w:rsidR="002730F9">
        <w:rPr>
          <w:rFonts w:asciiTheme="minorHAnsi" w:hAnsiTheme="minorHAnsi" w:cstheme="minorHAnsi"/>
          <w:sz w:val="22"/>
          <w:szCs w:val="22"/>
        </w:rPr>
        <w:t xml:space="preserve"> </w:t>
      </w:r>
      <w:r w:rsidR="00044176">
        <w:rPr>
          <w:rFonts w:asciiTheme="minorHAnsi" w:hAnsiTheme="minorHAnsi" w:cstheme="minorHAnsi"/>
          <w:sz w:val="22"/>
          <w:szCs w:val="22"/>
        </w:rPr>
        <w:t>(see Prep Instructions)</w:t>
      </w:r>
    </w:p>
    <w:p w14:paraId="45709B8D" w14:textId="7FE97E9F" w:rsidR="00096BFA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 organizational or plain swag item (that can accept the </w:t>
      </w:r>
      <w:proofErr w:type="spellStart"/>
      <w:r>
        <w:rPr>
          <w:rFonts w:asciiTheme="minorHAnsi" w:hAnsiTheme="minorHAnsi" w:cstheme="minorHAnsi"/>
          <w:i/>
          <w:iCs/>
          <w:sz w:val="22"/>
          <w:szCs w:val="22"/>
        </w:rPr>
        <w:t>k’hillah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template ironed onto it and can be washed in hot water</w:t>
      </w:r>
      <w:r w:rsidR="00044176">
        <w:rPr>
          <w:rFonts w:asciiTheme="minorHAnsi" w:hAnsiTheme="minorHAnsi" w:cstheme="minorHAnsi"/>
          <w:sz w:val="22"/>
          <w:szCs w:val="22"/>
        </w:rPr>
        <w:t xml:space="preserve"> – see Prep Instructions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0C0C5C33" w14:textId="77777777" w:rsidR="00096BFA" w:rsidRPr="004B1CBD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4B1CBD">
        <w:rPr>
          <w:rFonts w:asciiTheme="minorHAnsi" w:hAnsiTheme="minorHAnsi" w:cstheme="minorHAnsi"/>
          <w:sz w:val="22"/>
          <w:szCs w:val="22"/>
        </w:rPr>
        <w:t>8 colors of tie-dye cords</w:t>
      </w:r>
    </w:p>
    <w:p w14:paraId="5139BA30" w14:textId="7BF2520E" w:rsidR="00096BFA" w:rsidRDefault="00096BFA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pair of nitrile gloves</w:t>
      </w:r>
    </w:p>
    <w:p w14:paraId="1A42E6E3" w14:textId="57969399" w:rsidR="00DC20C9" w:rsidRDefault="00DC20C9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tie-dye cords directions sheet</w:t>
      </w:r>
    </w:p>
    <w:p w14:paraId="46A94713" w14:textId="5521CA15" w:rsidR="00E8286F" w:rsidRDefault="00E8286F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 teaspoons of salt</w:t>
      </w:r>
    </w:p>
    <w:p w14:paraId="2EA89CFA" w14:textId="4FE152E3" w:rsidR="00096BFA" w:rsidRDefault="00E8286F" w:rsidP="00096BF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="00096BFA">
        <w:rPr>
          <w:rFonts w:asciiTheme="minorHAnsi" w:hAnsiTheme="minorHAnsi" w:cstheme="minorHAnsi"/>
          <w:sz w:val="22"/>
          <w:szCs w:val="22"/>
        </w:rPr>
        <w:t xml:space="preserve"> zipper-seal bag</w:t>
      </w:r>
      <w:r>
        <w:rPr>
          <w:rFonts w:asciiTheme="minorHAnsi" w:hAnsiTheme="minorHAnsi" w:cstheme="minorHAnsi"/>
          <w:sz w:val="22"/>
          <w:szCs w:val="22"/>
        </w:rPr>
        <w:t>s</w:t>
      </w:r>
      <w:r w:rsidR="00B55F20">
        <w:rPr>
          <w:rFonts w:asciiTheme="minorHAnsi" w:hAnsiTheme="minorHAnsi" w:cstheme="minorHAnsi"/>
          <w:sz w:val="22"/>
          <w:szCs w:val="22"/>
        </w:rPr>
        <w:t xml:space="preserve"> (snack size)</w:t>
      </w:r>
    </w:p>
    <w:p w14:paraId="159AFEFC" w14:textId="725AC761" w:rsidR="00096BFA" w:rsidRDefault="00E8286F" w:rsidP="00096BFA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</w:t>
      </w:r>
      <w:r w:rsidR="00096BFA" w:rsidRPr="00F265A6">
        <w:rPr>
          <w:rFonts w:asciiTheme="minorHAnsi" w:hAnsiTheme="minorHAnsi" w:cstheme="minorHAnsi"/>
          <w:sz w:val="22"/>
          <w:szCs w:val="22"/>
        </w:rPr>
        <w:t xml:space="preserve">or </w:t>
      </w:r>
      <w:r w:rsidR="00096BFA">
        <w:rPr>
          <w:rFonts w:asciiTheme="minorHAnsi" w:hAnsiTheme="minorHAnsi" w:cstheme="minorHAnsi"/>
          <w:sz w:val="22"/>
          <w:szCs w:val="22"/>
        </w:rPr>
        <w:t>the tie-dye cords</w:t>
      </w:r>
    </w:p>
    <w:p w14:paraId="1F9FCB3A" w14:textId="3942B9DE" w:rsidR="00E8286F" w:rsidRPr="00F265A6" w:rsidRDefault="00E8286F" w:rsidP="00096BFA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for the salt</w:t>
      </w:r>
    </w:p>
    <w:p w14:paraId="7634CD0E" w14:textId="77777777" w:rsidR="00096BFA" w:rsidRDefault="00096BFA" w:rsidP="00096BFA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62AB852D" w14:textId="77777777" w:rsidR="00096BFA" w:rsidRDefault="00096BFA" w:rsidP="00096BFA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Prep Instructions:</w:t>
      </w:r>
    </w:p>
    <w:p w14:paraId="6920E92F" w14:textId="3DFE22AC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>
        <w:rPr>
          <w:rFonts w:asciiTheme="minorHAnsi" w:hAnsiTheme="minorHAnsi" w:cstheme="minorHAnsi"/>
          <w:sz w:val="22"/>
          <w:szCs w:val="22"/>
          <w:highlight w:val="yellow"/>
        </w:rPr>
        <w:t>K</w:t>
      </w:r>
      <w:r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QR W5 RESOURCE SHEET</w:t>
      </w:r>
      <w:r w:rsidRPr="00B43FFC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="00BB7E1A" w:rsidRPr="00B43FFC">
        <w:rPr>
          <w:rFonts w:asciiTheme="minorHAnsi" w:hAnsiTheme="minorHAnsi" w:cstheme="minorHAnsi"/>
          <w:sz w:val="22"/>
          <w:szCs w:val="22"/>
          <w:highlight w:val="yellow"/>
        </w:rPr>
        <w:t>49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17905">
        <w:rPr>
          <w:rFonts w:asciiTheme="minorHAnsi" w:hAnsiTheme="minorHAnsi" w:cstheme="minorHAnsi"/>
          <w:sz w:val="22"/>
          <w:szCs w:val="22"/>
        </w:rPr>
        <w:t xml:space="preserve">on page </w:t>
      </w:r>
      <w:r w:rsidR="00D17905" w:rsidRPr="00D17905">
        <w:rPr>
          <w:rFonts w:asciiTheme="minorHAnsi" w:hAnsiTheme="minorHAnsi" w:cstheme="minorHAnsi"/>
          <w:sz w:val="22"/>
          <w:szCs w:val="22"/>
        </w:rPr>
        <w:t>21</w:t>
      </w:r>
      <w:r w:rsidRPr="00D17905">
        <w:rPr>
          <w:rFonts w:asciiTheme="minorHAnsi" w:hAnsiTheme="minorHAnsi" w:cstheme="minorHAnsi"/>
          <w:sz w:val="22"/>
          <w:szCs w:val="22"/>
        </w:rPr>
        <w:t xml:space="preserve"> and</w:t>
      </w:r>
      <w:r>
        <w:rPr>
          <w:rFonts w:asciiTheme="minorHAnsi" w:hAnsiTheme="minorHAnsi" w:cstheme="minorHAnsi"/>
          <w:sz w:val="22"/>
          <w:szCs w:val="22"/>
        </w:rPr>
        <w:t xml:space="preserve"> print onto cardstock.  Cut the sheet into the 4 individual QR Code cards.  Distribute 1 of these individual QR Code cards to each learner.</w:t>
      </w:r>
    </w:p>
    <w:p w14:paraId="2E9EA81C" w14:textId="1408CD65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>
        <w:rPr>
          <w:rFonts w:asciiTheme="minorHAnsi" w:hAnsiTheme="minorHAnsi" w:cstheme="minorHAnsi"/>
          <w:sz w:val="22"/>
          <w:szCs w:val="22"/>
          <w:highlight w:val="yellow"/>
        </w:rPr>
        <w:t>K</w:t>
      </w:r>
      <w:r w:rsidRPr="001B7AD6">
        <w:rPr>
          <w:rFonts w:asciiTheme="minorHAnsi" w:hAnsiTheme="minorHAnsi" w:cstheme="minorHAnsi"/>
          <w:sz w:val="22"/>
          <w:szCs w:val="22"/>
          <w:highlight w:val="yellow"/>
        </w:rPr>
        <w:t xml:space="preserve"> TRANSFER RESOURCE </w:t>
      </w:r>
      <w:r w:rsidRPr="00B43FFC">
        <w:rPr>
          <w:rFonts w:asciiTheme="minorHAnsi" w:hAnsiTheme="minorHAnsi" w:cstheme="minorHAnsi"/>
          <w:sz w:val="22"/>
          <w:szCs w:val="22"/>
          <w:highlight w:val="yellow"/>
        </w:rPr>
        <w:t xml:space="preserve">SHEET </w:t>
      </w:r>
      <w:r w:rsidR="00BB7E1A" w:rsidRPr="00B43FFC">
        <w:rPr>
          <w:rFonts w:asciiTheme="minorHAnsi" w:hAnsiTheme="minorHAnsi" w:cstheme="minorHAnsi"/>
          <w:sz w:val="22"/>
          <w:szCs w:val="22"/>
          <w:highlight w:val="yellow"/>
        </w:rPr>
        <w:t>50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17905">
        <w:rPr>
          <w:rFonts w:asciiTheme="minorHAnsi" w:hAnsiTheme="minorHAnsi" w:cstheme="minorHAnsi"/>
          <w:sz w:val="22"/>
          <w:szCs w:val="22"/>
        </w:rPr>
        <w:t xml:space="preserve">on pages </w:t>
      </w:r>
      <w:r w:rsidR="00D17905" w:rsidRPr="00D17905">
        <w:rPr>
          <w:rFonts w:asciiTheme="minorHAnsi" w:hAnsiTheme="minorHAnsi" w:cstheme="minorHAnsi"/>
          <w:sz w:val="22"/>
          <w:szCs w:val="22"/>
        </w:rPr>
        <w:t>22</w:t>
      </w:r>
      <w:r w:rsidRPr="00D17905">
        <w:rPr>
          <w:rFonts w:asciiTheme="minorHAnsi" w:hAnsiTheme="minorHAnsi" w:cstheme="minorHAnsi"/>
          <w:sz w:val="22"/>
          <w:szCs w:val="22"/>
        </w:rPr>
        <w:t>-</w:t>
      </w:r>
      <w:r w:rsidR="00D17905" w:rsidRPr="00D17905">
        <w:rPr>
          <w:rFonts w:asciiTheme="minorHAnsi" w:hAnsiTheme="minorHAnsi" w:cstheme="minorHAnsi"/>
          <w:sz w:val="22"/>
          <w:szCs w:val="22"/>
        </w:rPr>
        <w:t>23</w:t>
      </w:r>
      <w:r w:rsidRPr="00D17905">
        <w:rPr>
          <w:rFonts w:asciiTheme="minorHAnsi" w:hAnsiTheme="minorHAnsi" w:cstheme="minorHAnsi"/>
          <w:sz w:val="22"/>
          <w:szCs w:val="22"/>
        </w:rPr>
        <w:t xml:space="preserve">.  Print the mirrored images on page </w:t>
      </w:r>
      <w:r w:rsidR="00D17905" w:rsidRPr="00D17905">
        <w:rPr>
          <w:rFonts w:asciiTheme="minorHAnsi" w:hAnsiTheme="minorHAnsi" w:cstheme="minorHAnsi"/>
          <w:sz w:val="22"/>
          <w:szCs w:val="22"/>
        </w:rPr>
        <w:t>22</w:t>
      </w:r>
      <w:r w:rsidRPr="00D17905">
        <w:rPr>
          <w:rFonts w:asciiTheme="minorHAnsi" w:hAnsiTheme="minorHAnsi" w:cstheme="minorHAnsi"/>
          <w:sz w:val="22"/>
          <w:szCs w:val="22"/>
        </w:rPr>
        <w:t xml:space="preserve"> onto iron-on transfer paper.  (For this activity to be successful you must print page </w:t>
      </w:r>
      <w:r w:rsidR="00D17905" w:rsidRPr="00D17905">
        <w:rPr>
          <w:rFonts w:asciiTheme="minorHAnsi" w:hAnsiTheme="minorHAnsi" w:cstheme="minorHAnsi"/>
          <w:sz w:val="22"/>
          <w:szCs w:val="22"/>
        </w:rPr>
        <w:t>22</w:t>
      </w:r>
      <w:r w:rsidRPr="00D17905">
        <w:rPr>
          <w:rFonts w:asciiTheme="minorHAnsi" w:hAnsiTheme="minorHAnsi" w:cstheme="minorHAnsi"/>
          <w:sz w:val="22"/>
          <w:szCs w:val="22"/>
        </w:rPr>
        <w:t xml:space="preserve"> onto the transfer paper; page </w:t>
      </w:r>
      <w:r w:rsidR="00D17905" w:rsidRPr="00D17905">
        <w:rPr>
          <w:rFonts w:asciiTheme="minorHAnsi" w:hAnsiTheme="minorHAnsi" w:cstheme="minorHAnsi"/>
          <w:sz w:val="22"/>
          <w:szCs w:val="22"/>
        </w:rPr>
        <w:t>23</w:t>
      </w:r>
      <w:r w:rsidRPr="00D17905">
        <w:rPr>
          <w:rFonts w:asciiTheme="minorHAnsi" w:hAnsiTheme="minorHAnsi" w:cstheme="minorHAnsi"/>
          <w:sz w:val="22"/>
          <w:szCs w:val="22"/>
        </w:rPr>
        <w:t xml:space="preserve"> is for your reference - DO NOT print this page onto the iron-on transfer paper.) Cut each page into</w:t>
      </w:r>
      <w:r>
        <w:rPr>
          <w:rFonts w:asciiTheme="minorHAnsi" w:hAnsiTheme="minorHAnsi" w:cstheme="minorHAnsi"/>
          <w:sz w:val="22"/>
          <w:szCs w:val="22"/>
        </w:rPr>
        <w:t xml:space="preserve"> the </w:t>
      </w:r>
      <w:r w:rsidR="002D0906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 individual images.  Distribute 1 of these iron-on transfer images to each learner.</w:t>
      </w:r>
    </w:p>
    <w:p w14:paraId="17A41390" w14:textId="77777777" w:rsidR="00096BFA" w:rsidRDefault="00096BFA" w:rsidP="00096BFA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An iron-on transfer was also used in </w:t>
      </w:r>
      <w:r>
        <w:rPr>
          <w:rFonts w:asciiTheme="minorHAnsi" w:hAnsiTheme="minorHAnsi" w:cstheme="minorHAnsi"/>
          <w:i/>
          <w:iCs/>
          <w:sz w:val="22"/>
          <w:szCs w:val="22"/>
        </w:rPr>
        <w:t>Sukkat Shalom</w:t>
      </w:r>
      <w:r>
        <w:rPr>
          <w:rFonts w:asciiTheme="minorHAnsi" w:hAnsiTheme="minorHAnsi" w:cstheme="minorHAnsi"/>
          <w:sz w:val="22"/>
          <w:szCs w:val="22"/>
        </w:rPr>
        <w:t xml:space="preserve"> Week 1, so you may not need to order more.</w:t>
      </w:r>
    </w:p>
    <w:p w14:paraId="02511129" w14:textId="317D9008" w:rsidR="00D17905" w:rsidRPr="00D17905" w:rsidRDefault="00096BFA" w:rsidP="00D17905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NOTE: You may choose to add your organization’s logo to this image.  If you do this, you MUST mirror the image before you print it onto iron-on transfer paper.  To add your organization’s logo to this image, you must first convert the included PDF into a photo format such as a JPEG or PNG file.  Add your logo wherever you’d like it to this new image file.  Once your logo is added to the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K’hillah </w:t>
      </w:r>
      <w:r>
        <w:rPr>
          <w:rFonts w:asciiTheme="minorHAnsi" w:hAnsiTheme="minorHAnsi" w:cstheme="minorHAnsi"/>
          <w:sz w:val="22"/>
          <w:szCs w:val="22"/>
        </w:rPr>
        <w:t>template, make sure you mirror the updated image however your computer allows you to mirror images.  On a Mac, this is easily done in Preview.  On a PC, you may need to put your updated image into a Word Document, and you can flip it in Word.</w:t>
      </w:r>
      <w:r w:rsidR="00D17905">
        <w:rPr>
          <w:rFonts w:asciiTheme="minorHAnsi" w:hAnsiTheme="minorHAnsi" w:cstheme="minorHAnsi"/>
          <w:sz w:val="22"/>
          <w:szCs w:val="22"/>
        </w:rPr>
        <w:br/>
      </w:r>
      <w:r w:rsidR="00D17905">
        <w:rPr>
          <w:rFonts w:asciiTheme="minorHAnsi" w:hAnsiTheme="minorHAnsi" w:cstheme="minorHAnsi"/>
          <w:sz w:val="22"/>
          <w:szCs w:val="22"/>
        </w:rPr>
        <w:br/>
        <w:t xml:space="preserve">You may also wish to </w:t>
      </w:r>
      <w:r w:rsidR="002D0906">
        <w:rPr>
          <w:rFonts w:asciiTheme="minorHAnsi" w:hAnsiTheme="minorHAnsi" w:cstheme="minorHAnsi"/>
          <w:sz w:val="22"/>
          <w:szCs w:val="22"/>
        </w:rPr>
        <w:t>print your organization’s logo on its own iron-on transfer.  If this is the case, make sure to distribute BOTH iron-on transfers to each learner.</w:t>
      </w:r>
    </w:p>
    <w:p w14:paraId="157409BB" w14:textId="25A99AC8" w:rsidR="00DC20C9" w:rsidRDefault="00DC20C9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Find </w:t>
      </w:r>
      <w:r w:rsidRPr="00DC20C9">
        <w:rPr>
          <w:rFonts w:asciiTheme="minorHAnsi" w:hAnsiTheme="minorHAnsi" w:cstheme="minorHAnsi"/>
          <w:sz w:val="22"/>
          <w:szCs w:val="22"/>
          <w:highlight w:val="yellow"/>
        </w:rPr>
        <w:t>K TIE DYE DIRECTIONS RESOURCE SHEET 51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17905">
        <w:rPr>
          <w:rFonts w:asciiTheme="minorHAnsi" w:hAnsiTheme="minorHAnsi" w:cstheme="minorHAnsi"/>
          <w:sz w:val="22"/>
          <w:szCs w:val="22"/>
        </w:rPr>
        <w:t xml:space="preserve">on page </w:t>
      </w:r>
      <w:r w:rsidR="00D17905" w:rsidRPr="00D17905">
        <w:rPr>
          <w:rFonts w:asciiTheme="minorHAnsi" w:hAnsiTheme="minorHAnsi" w:cstheme="minorHAnsi"/>
          <w:sz w:val="22"/>
          <w:szCs w:val="22"/>
        </w:rPr>
        <w:t>24</w:t>
      </w:r>
      <w:r w:rsidRPr="00D17905">
        <w:rPr>
          <w:rFonts w:asciiTheme="minorHAnsi" w:hAnsiTheme="minorHAnsi" w:cstheme="minorHAnsi"/>
          <w:sz w:val="22"/>
          <w:szCs w:val="22"/>
        </w:rPr>
        <w:t>.  Print</w:t>
      </w:r>
      <w:r>
        <w:rPr>
          <w:rFonts w:asciiTheme="minorHAnsi" w:hAnsiTheme="minorHAnsi" w:cstheme="minorHAnsi"/>
          <w:sz w:val="22"/>
          <w:szCs w:val="22"/>
        </w:rPr>
        <w:t xml:space="preserve"> onto regular paper OR cardstock and distribute 1 directions sheet to each learner.</w:t>
      </w:r>
      <w:r w:rsidR="002D0906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6A3B4D5" w14:textId="5C772C96" w:rsidR="002D0906" w:rsidRDefault="002D0906" w:rsidP="002D0906">
      <w:pPr>
        <w:pStyle w:val="ListParagraph"/>
        <w:numPr>
          <w:ilvl w:val="1"/>
          <w:numId w:val="4"/>
        </w:num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Note: These are the directions that come with the tie-dye cords but only the first page.  These are the directions used in the video in the W5 QR Code.</w:t>
      </w:r>
    </w:p>
    <w:p w14:paraId="7004FEE2" w14:textId="0CE41482" w:rsidR="00096BFA" w:rsidRPr="00E8286F" w:rsidRDefault="00096BFA" w:rsidP="00E8286F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Select and order an organizational or plain swag item that can that can a</w:t>
      </w:r>
      <w:r w:rsidRPr="00E8286F">
        <w:rPr>
          <w:rFonts w:asciiTheme="minorHAnsi" w:hAnsiTheme="minorHAnsi" w:cstheme="minorHAnsi"/>
          <w:sz w:val="22"/>
          <w:szCs w:val="22"/>
        </w:rPr>
        <w:t xml:space="preserve">ccept the </w:t>
      </w:r>
      <w:proofErr w:type="spellStart"/>
      <w:r w:rsidRPr="00E8286F">
        <w:rPr>
          <w:rFonts w:asciiTheme="minorHAnsi" w:hAnsiTheme="minorHAnsi" w:cstheme="minorHAnsi"/>
          <w:i/>
          <w:iCs/>
          <w:sz w:val="22"/>
          <w:szCs w:val="22"/>
        </w:rPr>
        <w:t>k’hillah</w:t>
      </w:r>
      <w:proofErr w:type="spellEnd"/>
      <w:r w:rsidRPr="00E8286F">
        <w:rPr>
          <w:rFonts w:asciiTheme="minorHAnsi" w:hAnsiTheme="minorHAnsi" w:cstheme="minorHAnsi"/>
          <w:sz w:val="22"/>
          <w:szCs w:val="22"/>
        </w:rPr>
        <w:t xml:space="preserve"> template ironed onto it and can be washed in hot water (such as a t-shirt, canvas bag, bandana, etc.).  </w:t>
      </w:r>
    </w:p>
    <w:p w14:paraId="0AB31672" w14:textId="0E9BB516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tie-dye color cords.  Place 8 cords</w:t>
      </w:r>
      <w:r w:rsidR="00C415F0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in a variety of colors</w:t>
      </w:r>
      <w:r w:rsidR="00C415F0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into a </w:t>
      </w:r>
      <w:r w:rsidR="00C415F0">
        <w:rPr>
          <w:rFonts w:asciiTheme="minorHAnsi" w:hAnsiTheme="minorHAnsi" w:cstheme="minorHAnsi"/>
          <w:sz w:val="22"/>
          <w:szCs w:val="22"/>
        </w:rPr>
        <w:t xml:space="preserve">snack size </w:t>
      </w:r>
      <w:r>
        <w:rPr>
          <w:rFonts w:asciiTheme="minorHAnsi" w:hAnsiTheme="minorHAnsi" w:cstheme="minorHAnsi"/>
          <w:sz w:val="22"/>
          <w:szCs w:val="22"/>
        </w:rPr>
        <w:t>zipper-seal bag and distribute 1 bag of cords to each learner.</w:t>
      </w:r>
    </w:p>
    <w:p w14:paraId="1370CE16" w14:textId="1771DF2C" w:rsidR="00096BFA" w:rsidRDefault="00096BFA" w:rsidP="00096BFA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nitrile gloves.  Distribute 1 pair of nitrile gloves to each learner.</w:t>
      </w:r>
    </w:p>
    <w:p w14:paraId="2D4D5185" w14:textId="50F75754" w:rsidR="00096BFA" w:rsidRPr="002D0906" w:rsidRDefault="00E8286F" w:rsidP="002D0906">
      <w:pPr>
        <w:pStyle w:val="ListParagraph"/>
        <w:numPr>
          <w:ilvl w:val="0"/>
          <w:numId w:val="4"/>
        </w:numPr>
        <w:ind w:left="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Order (if necessary) salt.  Place 3 teaspoons of salt into a snack size zipper-seal bag and distribute 1 bag of salt to each learner.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415"/>
        <w:gridCol w:w="2070"/>
        <w:gridCol w:w="1620"/>
        <w:gridCol w:w="2245"/>
      </w:tblGrid>
      <w:tr w:rsidR="00096BFA" w14:paraId="0F7F7FA6" w14:textId="77777777" w:rsidTr="004F5E31">
        <w:tc>
          <w:tcPr>
            <w:tcW w:w="3415" w:type="dxa"/>
          </w:tcPr>
          <w:p w14:paraId="0A3D2E44" w14:textId="77777777" w:rsidR="00096BFA" w:rsidRDefault="00096BFA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Item</w:t>
            </w:r>
          </w:p>
        </w:tc>
        <w:tc>
          <w:tcPr>
            <w:tcW w:w="2070" w:type="dxa"/>
          </w:tcPr>
          <w:p w14:paraId="68249D19" w14:textId="77777777" w:rsidR="00096BFA" w:rsidRDefault="00096BFA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 Number per Learner</w:t>
            </w:r>
          </w:p>
        </w:tc>
        <w:tc>
          <w:tcPr>
            <w:tcW w:w="1620" w:type="dxa"/>
          </w:tcPr>
          <w:p w14:paraId="5FABC356" w14:textId="77777777" w:rsidR="00096BFA" w:rsidRDefault="00096BFA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Week Number</w:t>
            </w:r>
          </w:p>
        </w:tc>
        <w:tc>
          <w:tcPr>
            <w:tcW w:w="2245" w:type="dxa"/>
          </w:tcPr>
          <w:p w14:paraId="5B71B2BA" w14:textId="77777777" w:rsidR="00096BFA" w:rsidRDefault="00096BFA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Amount per Week per Learner</w:t>
            </w:r>
          </w:p>
          <w:p w14:paraId="33E26668" w14:textId="77777777" w:rsidR="00096BFA" w:rsidRDefault="00096BFA" w:rsidP="004F5E3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(if more than 1 week)</w:t>
            </w:r>
          </w:p>
        </w:tc>
      </w:tr>
      <w:tr w:rsidR="00096BFA" w14:paraId="2850C960" w14:textId="77777777" w:rsidTr="004F5E31">
        <w:tc>
          <w:tcPr>
            <w:tcW w:w="3415" w:type="dxa"/>
          </w:tcPr>
          <w:p w14:paraId="2950AAF2" w14:textId="77777777" w:rsidR="00096BFA" w:rsidRPr="007D2906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Pr="007D2906">
              <w:rPr>
                <w:rFonts w:asciiTheme="minorHAnsi" w:hAnsiTheme="minorHAnsi" w:cstheme="minorHAnsi"/>
                <w:sz w:val="22"/>
                <w:szCs w:val="22"/>
              </w:rPr>
              <w:t xml:space="preserve">nsweetened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Pr="007D2906">
              <w:rPr>
                <w:rFonts w:asciiTheme="minorHAnsi" w:hAnsiTheme="minorHAnsi" w:cstheme="minorHAnsi"/>
                <w:sz w:val="22"/>
                <w:szCs w:val="22"/>
              </w:rPr>
              <w:t xml:space="preserve">aking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7D2906">
              <w:rPr>
                <w:rFonts w:asciiTheme="minorHAnsi" w:hAnsiTheme="minorHAnsi" w:cstheme="minorHAnsi"/>
                <w:sz w:val="22"/>
                <w:szCs w:val="22"/>
              </w:rPr>
              <w:t>ocoa (</w:t>
            </w:r>
            <w:proofErr w:type="spellStart"/>
            <w:r w:rsidRPr="007D2906">
              <w:rPr>
                <w:rFonts w:asciiTheme="minorHAnsi" w:hAnsiTheme="minorHAnsi" w:cstheme="minorHAnsi"/>
                <w:sz w:val="22"/>
                <w:szCs w:val="22"/>
              </w:rPr>
              <w:t>Dutched</w:t>
            </w:r>
            <w:proofErr w:type="spellEnd"/>
            <w:r w:rsidRPr="007D2906">
              <w:rPr>
                <w:rFonts w:asciiTheme="minorHAnsi" w:hAnsiTheme="minorHAnsi" w:cstheme="minorHAnsi"/>
                <w:sz w:val="22"/>
                <w:szCs w:val="22"/>
              </w:rPr>
              <w:t>/Dutch processed preferred)</w:t>
            </w:r>
          </w:p>
          <w:p w14:paraId="16BABCC4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14E85D2F" w14:textId="77777777" w:rsidR="00096BFA" w:rsidRDefault="001001D8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="00096BFA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https://tinyurl.com/yykmyjvz</w:t>
              </w:r>
            </w:hyperlink>
            <w:r w:rsidR="00096BF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314B8D78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 tablespoons (2oz)</w:t>
            </w:r>
          </w:p>
        </w:tc>
        <w:tc>
          <w:tcPr>
            <w:tcW w:w="1620" w:type="dxa"/>
          </w:tcPr>
          <w:p w14:paraId="3A7F13AE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245" w:type="dxa"/>
          </w:tcPr>
          <w:p w14:paraId="3822C0F2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6099E620" w14:textId="77777777" w:rsidTr="004F5E31">
        <w:tc>
          <w:tcPr>
            <w:tcW w:w="3415" w:type="dxa"/>
          </w:tcPr>
          <w:p w14:paraId="3E4A29F6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Sugar (OR sugar-substitute such as Stevia)</w:t>
            </w:r>
          </w:p>
        </w:tc>
        <w:tc>
          <w:tcPr>
            <w:tcW w:w="2070" w:type="dxa"/>
          </w:tcPr>
          <w:p w14:paraId="3E38A426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 tablespoons (2oz)</w:t>
            </w:r>
          </w:p>
        </w:tc>
        <w:tc>
          <w:tcPr>
            <w:tcW w:w="1620" w:type="dxa"/>
          </w:tcPr>
          <w:p w14:paraId="1DFE2138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245" w:type="dxa"/>
          </w:tcPr>
          <w:p w14:paraId="394D2BE6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2355E054" w14:textId="77777777" w:rsidTr="004F5E31">
        <w:tc>
          <w:tcPr>
            <w:tcW w:w="3415" w:type="dxa"/>
          </w:tcPr>
          <w:p w14:paraId="0B1E5616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Salt</w:t>
            </w:r>
          </w:p>
        </w:tc>
        <w:tc>
          <w:tcPr>
            <w:tcW w:w="2070" w:type="dxa"/>
          </w:tcPr>
          <w:p w14:paraId="317213E5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pinches</w:t>
            </w:r>
          </w:p>
          <w:p w14:paraId="25D93228" w14:textId="45A1F0F9" w:rsidR="00E8286F" w:rsidRDefault="00E8286F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 teaspoons</w:t>
            </w:r>
          </w:p>
        </w:tc>
        <w:tc>
          <w:tcPr>
            <w:tcW w:w="1620" w:type="dxa"/>
          </w:tcPr>
          <w:p w14:paraId="379B3606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  <w:p w14:paraId="1865E9CC" w14:textId="58746702" w:rsidR="00E8286F" w:rsidRDefault="00E8286F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245" w:type="dxa"/>
          </w:tcPr>
          <w:p w14:paraId="18C6F29B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46A58989" w14:textId="77777777" w:rsidTr="004F5E31">
        <w:tc>
          <w:tcPr>
            <w:tcW w:w="3415" w:type="dxa"/>
          </w:tcPr>
          <w:p w14:paraId="308BBCF3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Powdered Nonfat Milk</w:t>
            </w:r>
          </w:p>
          <w:p w14:paraId="7BDC8639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561631A4" w14:textId="77777777" w:rsidR="00096BFA" w:rsidRDefault="001001D8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096BFA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https://tinyurl.com/y4dpezv7</w:t>
              </w:r>
            </w:hyperlink>
            <w:r w:rsidR="00096BF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2C7B4103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2/3 cup</w:t>
            </w:r>
          </w:p>
        </w:tc>
        <w:tc>
          <w:tcPr>
            <w:tcW w:w="1620" w:type="dxa"/>
          </w:tcPr>
          <w:p w14:paraId="0F79E12A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245" w:type="dxa"/>
          </w:tcPr>
          <w:p w14:paraId="51BFD043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04F6C7EE" w14:textId="77777777" w:rsidTr="004F5E31">
        <w:tc>
          <w:tcPr>
            <w:tcW w:w="3415" w:type="dxa"/>
          </w:tcPr>
          <w:p w14:paraId="579A1586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Mini Marshmallows</w:t>
            </w:r>
          </w:p>
        </w:tc>
        <w:tc>
          <w:tcPr>
            <w:tcW w:w="2070" w:type="dxa"/>
          </w:tcPr>
          <w:p w14:paraId="4D389DD4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 handful</w:t>
            </w:r>
          </w:p>
        </w:tc>
        <w:tc>
          <w:tcPr>
            <w:tcW w:w="1620" w:type="dxa"/>
          </w:tcPr>
          <w:p w14:paraId="100BBA4A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245" w:type="dxa"/>
          </w:tcPr>
          <w:p w14:paraId="2CF66E6B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4258CF90" w14:textId="77777777" w:rsidTr="004F5E31">
        <w:tc>
          <w:tcPr>
            <w:tcW w:w="3415" w:type="dxa"/>
          </w:tcPr>
          <w:p w14:paraId="0A60ACC3" w14:textId="5CA16C04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52D86">
              <w:rPr>
                <w:rFonts w:asciiTheme="minorHAnsi" w:hAnsiTheme="minorHAnsi" w:cstheme="minorHAnsi"/>
                <w:sz w:val="22"/>
                <w:szCs w:val="22"/>
              </w:rPr>
              <w:t>Sticky-</w:t>
            </w:r>
            <w:r w:rsidR="00123A5F">
              <w:rPr>
                <w:rFonts w:asciiTheme="minorHAnsi" w:hAnsiTheme="minorHAnsi" w:cstheme="minorHAnsi"/>
                <w:sz w:val="22"/>
                <w:szCs w:val="22"/>
              </w:rPr>
              <w:t>tack</w:t>
            </w:r>
          </w:p>
          <w:p w14:paraId="39D06A44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0B8979BD" w14:textId="77777777" w:rsidR="00096BFA" w:rsidRDefault="001001D8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096BFA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https://tinyurl.com/yxlgj6sm</w:t>
              </w:r>
            </w:hyperlink>
            <w:r w:rsidR="00096BF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341002A1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pieces (for labels to be attached to the 6 stakes)</w:t>
            </w:r>
          </w:p>
        </w:tc>
        <w:tc>
          <w:tcPr>
            <w:tcW w:w="1620" w:type="dxa"/>
          </w:tcPr>
          <w:p w14:paraId="6541B274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45" w:type="dxa"/>
          </w:tcPr>
          <w:p w14:paraId="2467EF6C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546A49CE" w14:textId="77777777" w:rsidTr="004F5E31">
        <w:tc>
          <w:tcPr>
            <w:tcW w:w="3415" w:type="dxa"/>
          </w:tcPr>
          <w:p w14:paraId="641F8C2B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52D86">
              <w:rPr>
                <w:rFonts w:asciiTheme="minorHAnsi" w:hAnsiTheme="minorHAnsi" w:cstheme="minorHAnsi"/>
                <w:sz w:val="22"/>
                <w:szCs w:val="22"/>
              </w:rPr>
              <w:t>Garden stakes (around 6”)</w:t>
            </w:r>
          </w:p>
          <w:p w14:paraId="29514B0E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2EB90E1C" w14:textId="77777777" w:rsidR="00096BFA" w:rsidRDefault="001001D8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096BFA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https://tinyurl.com/y4uy4nuk</w:t>
              </w:r>
            </w:hyperlink>
            <w:r w:rsidR="00096BF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0C5F2097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stakes</w:t>
            </w:r>
          </w:p>
        </w:tc>
        <w:tc>
          <w:tcPr>
            <w:tcW w:w="1620" w:type="dxa"/>
          </w:tcPr>
          <w:p w14:paraId="38720138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45" w:type="dxa"/>
          </w:tcPr>
          <w:p w14:paraId="08A59C4F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2AE97BF4" w14:textId="77777777" w:rsidTr="004F5E31">
        <w:tc>
          <w:tcPr>
            <w:tcW w:w="3415" w:type="dxa"/>
          </w:tcPr>
          <w:p w14:paraId="0C9E4C24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252D86">
              <w:rPr>
                <w:rFonts w:asciiTheme="minorHAnsi" w:hAnsiTheme="minorHAnsi" w:cstheme="minorHAnsi"/>
                <w:sz w:val="22"/>
                <w:szCs w:val="22"/>
              </w:rPr>
              <w:t>OPTIONAL: Styrofoam block (around 12”x12”x1”)</w:t>
            </w:r>
          </w:p>
          <w:p w14:paraId="2FDBAE90" w14:textId="77777777" w:rsidR="00096BFA" w:rsidRPr="00252D86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52D86"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19C4879B" w14:textId="77777777" w:rsidR="00096BFA" w:rsidRPr="00252D86" w:rsidRDefault="001001D8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096BFA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https://tinyurl.com/y3lbbg3f</w:t>
              </w:r>
            </w:hyperlink>
            <w:r w:rsidR="00096BF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23930F1D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If doing an indoor version: 1</w:t>
            </w:r>
          </w:p>
        </w:tc>
        <w:tc>
          <w:tcPr>
            <w:tcW w:w="1620" w:type="dxa"/>
          </w:tcPr>
          <w:p w14:paraId="5BB7A227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45" w:type="dxa"/>
          </w:tcPr>
          <w:p w14:paraId="2ED48B1C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7E2FBC1B" w14:textId="77777777" w:rsidTr="004F5E31">
        <w:tc>
          <w:tcPr>
            <w:tcW w:w="3415" w:type="dxa"/>
          </w:tcPr>
          <w:p w14:paraId="5A44FDC1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252D86">
              <w:rPr>
                <w:rFonts w:asciiTheme="minorHAnsi" w:hAnsiTheme="minorHAnsi" w:cstheme="minorHAnsi"/>
                <w:sz w:val="22"/>
                <w:szCs w:val="22"/>
              </w:rPr>
              <w:t>White Shabbat Candles, taper-style</w:t>
            </w:r>
          </w:p>
          <w:p w14:paraId="23C7C535" w14:textId="77777777" w:rsidR="00096BFA" w:rsidRPr="00252D86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52D86"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41E551E7" w14:textId="77777777" w:rsidR="00096BFA" w:rsidRPr="00252D86" w:rsidRDefault="001001D8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096BFA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https://tinyurl.com/y3z8en77</w:t>
              </w:r>
            </w:hyperlink>
            <w:r w:rsidR="00096BF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1583E7FB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620" w:type="dxa"/>
          </w:tcPr>
          <w:p w14:paraId="00675297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245" w:type="dxa"/>
          </w:tcPr>
          <w:p w14:paraId="16D82C7F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5FFB3A5D" w14:textId="77777777" w:rsidTr="004F5E31">
        <w:tc>
          <w:tcPr>
            <w:tcW w:w="3415" w:type="dxa"/>
          </w:tcPr>
          <w:p w14:paraId="08505A52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52D86">
              <w:rPr>
                <w:rFonts w:asciiTheme="minorHAnsi" w:hAnsiTheme="minorHAnsi" w:cstheme="minorHAnsi"/>
                <w:sz w:val="22"/>
                <w:szCs w:val="22"/>
              </w:rPr>
              <w:t>Modeling Wax</w:t>
            </w:r>
          </w:p>
          <w:p w14:paraId="0DA5A0E2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Such as: </w:t>
            </w:r>
            <w:hyperlink r:id="rId16" w:history="1">
              <w:r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https://tinyurl.com/y3v22snn</w:t>
              </w:r>
            </w:hyperlink>
          </w:p>
        </w:tc>
        <w:tc>
          <w:tcPr>
            <w:tcW w:w="2070" w:type="dxa"/>
          </w:tcPr>
          <w:p w14:paraId="2619AE35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 colors</w:t>
            </w:r>
          </w:p>
        </w:tc>
        <w:tc>
          <w:tcPr>
            <w:tcW w:w="1620" w:type="dxa"/>
          </w:tcPr>
          <w:p w14:paraId="423CF242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245" w:type="dxa"/>
          </w:tcPr>
          <w:p w14:paraId="3726A0FF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639BFC1A" w14:textId="77777777" w:rsidTr="004F5E31">
        <w:tc>
          <w:tcPr>
            <w:tcW w:w="3415" w:type="dxa"/>
          </w:tcPr>
          <w:p w14:paraId="43FAF8EC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52D86">
              <w:rPr>
                <w:rFonts w:asciiTheme="minorHAnsi" w:hAnsiTheme="minorHAnsi" w:cstheme="minorHAnsi"/>
                <w:sz w:val="22"/>
                <w:szCs w:val="22"/>
              </w:rPr>
              <w:t>Folding tent card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self-sealing envelope </w:t>
            </w:r>
          </w:p>
          <w:p w14:paraId="0E2C483C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</w:p>
          <w:p w14:paraId="53DBD8BF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These folding tent cards - </w:t>
            </w:r>
          </w:p>
          <w:p w14:paraId="34170502" w14:textId="77777777" w:rsidR="00096BFA" w:rsidRDefault="001001D8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="00096BFA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https://tinyurl.com/y6j2yd43</w:t>
              </w:r>
            </w:hyperlink>
            <w:r w:rsidR="00096BF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227ED99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With these self-sealing envelopes –</w:t>
            </w:r>
          </w:p>
          <w:p w14:paraId="00D2F88D" w14:textId="77777777" w:rsidR="00096BFA" w:rsidRDefault="001001D8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8" w:history="1">
              <w:r w:rsidR="00096BFA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https://tinyurl.com/y546t5vw</w:t>
              </w:r>
            </w:hyperlink>
            <w:r w:rsidR="00096BF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3895F757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620" w:type="dxa"/>
          </w:tcPr>
          <w:p w14:paraId="6C3E8E55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245" w:type="dxa"/>
          </w:tcPr>
          <w:p w14:paraId="36E7545B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24644507" w14:textId="77777777" w:rsidTr="004F5E31">
        <w:tc>
          <w:tcPr>
            <w:tcW w:w="3415" w:type="dxa"/>
          </w:tcPr>
          <w:p w14:paraId="72235180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Tie Dye Cords</w:t>
            </w:r>
          </w:p>
          <w:p w14:paraId="4FFA9675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Such as: </w:t>
            </w:r>
            <w:hyperlink r:id="rId19" w:history="1">
              <w:r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https://tinyurl.com/y6symm8p</w:t>
              </w:r>
            </w:hyperlink>
          </w:p>
        </w:tc>
        <w:tc>
          <w:tcPr>
            <w:tcW w:w="2070" w:type="dxa"/>
          </w:tcPr>
          <w:p w14:paraId="5B6AE330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 colored cords</w:t>
            </w:r>
          </w:p>
        </w:tc>
        <w:tc>
          <w:tcPr>
            <w:tcW w:w="1620" w:type="dxa"/>
          </w:tcPr>
          <w:p w14:paraId="2E9A9CBA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245" w:type="dxa"/>
          </w:tcPr>
          <w:p w14:paraId="7C7B61CF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C628E" w14:paraId="044BF39D" w14:textId="77777777" w:rsidTr="004F5E31">
        <w:tc>
          <w:tcPr>
            <w:tcW w:w="3415" w:type="dxa"/>
          </w:tcPr>
          <w:p w14:paraId="1033BDE3" w14:textId="73160B57" w:rsidR="00DC628E" w:rsidRDefault="00DC628E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Glow Stick </w:t>
            </w:r>
            <w:r w:rsidR="007B0C5C">
              <w:rPr>
                <w:rFonts w:asciiTheme="minorHAnsi" w:hAnsiTheme="minorHAnsi" w:cstheme="minorHAnsi"/>
                <w:sz w:val="22"/>
                <w:szCs w:val="22"/>
              </w:rPr>
              <w:t>Necklaces</w:t>
            </w:r>
          </w:p>
          <w:p w14:paraId="71FF21D9" w14:textId="42EC5CE2" w:rsidR="00DC628E" w:rsidRDefault="00DC628E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Such as: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hyperlink r:id="rId20" w:history="1">
              <w:r w:rsidR="007B0C5C" w:rsidRPr="00295F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https://tinyurl.com/y5yy9tnc</w:t>
              </w:r>
            </w:hyperlink>
            <w:r w:rsidR="007B0C5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63C28089" w14:textId="3DB26063" w:rsidR="00DC628E" w:rsidRDefault="00DC628E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620" w:type="dxa"/>
          </w:tcPr>
          <w:p w14:paraId="37C9E79B" w14:textId="7F289E09" w:rsidR="00DC628E" w:rsidRDefault="00DC628E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245" w:type="dxa"/>
          </w:tcPr>
          <w:p w14:paraId="57C6E4FF" w14:textId="77777777" w:rsidR="00DC628E" w:rsidRDefault="00DC628E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6B2FE6D2" w14:textId="77777777" w:rsidTr="004F5E31">
        <w:tc>
          <w:tcPr>
            <w:tcW w:w="3415" w:type="dxa"/>
          </w:tcPr>
          <w:p w14:paraId="35B8D6B7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Swag item from your organization or plain – That can accept the </w:t>
            </w:r>
            <w:proofErr w:type="spellStart"/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lastRenderedPageBreak/>
              <w:t>k’hillah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template ironed onto it and can be washed in hot water (Ex: T-shirt, canvas bag, bandana, etc.)</w:t>
            </w:r>
          </w:p>
        </w:tc>
        <w:tc>
          <w:tcPr>
            <w:tcW w:w="2070" w:type="dxa"/>
          </w:tcPr>
          <w:p w14:paraId="0F11F4AA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</w:t>
            </w:r>
          </w:p>
        </w:tc>
        <w:tc>
          <w:tcPr>
            <w:tcW w:w="1620" w:type="dxa"/>
          </w:tcPr>
          <w:p w14:paraId="3EE3CA7E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245" w:type="dxa"/>
          </w:tcPr>
          <w:p w14:paraId="43DC081C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1C21D396" w14:textId="77777777" w:rsidTr="004F5E31">
        <w:tc>
          <w:tcPr>
            <w:tcW w:w="3415" w:type="dxa"/>
          </w:tcPr>
          <w:p w14:paraId="3250E018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Clay – Modeling or Air Dry</w:t>
            </w:r>
          </w:p>
        </w:tc>
        <w:tc>
          <w:tcPr>
            <w:tcW w:w="2070" w:type="dxa"/>
          </w:tcPr>
          <w:p w14:paraId="63B1C1FF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2+ colors, approx. 1oz of each color</w:t>
            </w:r>
          </w:p>
        </w:tc>
        <w:tc>
          <w:tcPr>
            <w:tcW w:w="1620" w:type="dxa"/>
          </w:tcPr>
          <w:p w14:paraId="356C4634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245" w:type="dxa"/>
          </w:tcPr>
          <w:p w14:paraId="15CE0851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270D771D" w14:textId="77777777" w:rsidTr="004F5E31">
        <w:tc>
          <w:tcPr>
            <w:tcW w:w="3415" w:type="dxa"/>
          </w:tcPr>
          <w:p w14:paraId="58BED1E5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Yarn</w:t>
            </w:r>
          </w:p>
        </w:tc>
        <w:tc>
          <w:tcPr>
            <w:tcW w:w="2070" w:type="dxa"/>
          </w:tcPr>
          <w:p w14:paraId="2B872512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Approx. 3 yards</w:t>
            </w:r>
          </w:p>
        </w:tc>
        <w:tc>
          <w:tcPr>
            <w:tcW w:w="1620" w:type="dxa"/>
          </w:tcPr>
          <w:p w14:paraId="7AA5E612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245" w:type="dxa"/>
          </w:tcPr>
          <w:p w14:paraId="49784C21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96BFA" w14:paraId="749A152E" w14:textId="77777777" w:rsidTr="004F5E31">
        <w:tc>
          <w:tcPr>
            <w:tcW w:w="3415" w:type="dxa"/>
          </w:tcPr>
          <w:p w14:paraId="4A9F674E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Iron-on transfer (also used in </w:t>
            </w:r>
            <w:r w:rsidRPr="007B38D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Sukkat Shalom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Week 1)</w:t>
            </w:r>
          </w:p>
        </w:tc>
        <w:tc>
          <w:tcPr>
            <w:tcW w:w="2070" w:type="dxa"/>
          </w:tcPr>
          <w:p w14:paraId="604AF805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620" w:type="dxa"/>
          </w:tcPr>
          <w:p w14:paraId="3719CC1B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245" w:type="dxa"/>
          </w:tcPr>
          <w:p w14:paraId="73B7FE0C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5F20" w14:paraId="43655226" w14:textId="77777777" w:rsidTr="004F5E31">
        <w:tc>
          <w:tcPr>
            <w:tcW w:w="3415" w:type="dxa"/>
          </w:tcPr>
          <w:p w14:paraId="66F72FF9" w14:textId="2D8DD5C9" w:rsidR="00B55F20" w:rsidRDefault="00B55F20" w:rsidP="00E95B1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Zipper-seal Bags</w:t>
            </w:r>
          </w:p>
          <w:p w14:paraId="6DD166C5" w14:textId="77777777" w:rsidR="00397576" w:rsidRDefault="00B55F20" w:rsidP="00397576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Snack Size</w:t>
            </w:r>
          </w:p>
          <w:p w14:paraId="562B8B9B" w14:textId="60B3B65A" w:rsidR="00C415F0" w:rsidRDefault="00C415F0" w:rsidP="00397576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70" w:type="dxa"/>
          </w:tcPr>
          <w:p w14:paraId="4228C2D7" w14:textId="47880ED1" w:rsidR="00B55F20" w:rsidRDefault="00B55F20" w:rsidP="00B55F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C415F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bags total (possibly more)</w:t>
            </w:r>
          </w:p>
          <w:p w14:paraId="5F97A9ED" w14:textId="3B3CFB9F" w:rsidR="00C415F0" w:rsidRDefault="00C415F0" w:rsidP="00B55F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20" w:type="dxa"/>
          </w:tcPr>
          <w:p w14:paraId="585EC329" w14:textId="77777777" w:rsidR="00B55F20" w:rsidRDefault="00B55F20" w:rsidP="00B55F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1-5</w:t>
            </w:r>
          </w:p>
        </w:tc>
        <w:tc>
          <w:tcPr>
            <w:tcW w:w="2245" w:type="dxa"/>
          </w:tcPr>
          <w:p w14:paraId="4671E279" w14:textId="77777777" w:rsidR="00B55F20" w:rsidRDefault="00B55F20" w:rsidP="00B55F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1: 5 bags</w:t>
            </w:r>
          </w:p>
          <w:p w14:paraId="1A0A08FC" w14:textId="6D185827" w:rsidR="00B55F20" w:rsidRDefault="00B55F20" w:rsidP="00B55F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Week 2: </w:t>
            </w:r>
            <w:r w:rsidR="00E95B1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bag</w:t>
            </w:r>
            <w:r w:rsidR="00E95B15"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  <w:p w14:paraId="0E077AE6" w14:textId="77777777" w:rsidR="00B55F20" w:rsidRDefault="00B55F20" w:rsidP="00B55F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3: 2 bags</w:t>
            </w:r>
          </w:p>
          <w:p w14:paraId="50028ABE" w14:textId="77777777" w:rsidR="00B55F20" w:rsidRDefault="00B55F20" w:rsidP="00B55F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4: 1+ bag(s)</w:t>
            </w:r>
          </w:p>
          <w:p w14:paraId="0C9175EA" w14:textId="758C653A" w:rsidR="00B55F20" w:rsidRDefault="00B55F20" w:rsidP="00B55F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Week 5: </w:t>
            </w:r>
            <w:r w:rsidR="00E95B1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bag</w:t>
            </w:r>
            <w:r w:rsidR="00E95B15"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</w:tr>
      <w:tr w:rsidR="00096BFA" w14:paraId="1940DE92" w14:textId="77777777" w:rsidTr="004F5E31">
        <w:tc>
          <w:tcPr>
            <w:tcW w:w="3415" w:type="dxa"/>
          </w:tcPr>
          <w:p w14:paraId="210D41DD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Cardstock</w:t>
            </w:r>
          </w:p>
        </w:tc>
        <w:tc>
          <w:tcPr>
            <w:tcW w:w="2070" w:type="dxa"/>
          </w:tcPr>
          <w:p w14:paraId="14A48EC2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2.75 sheets</w:t>
            </w:r>
          </w:p>
        </w:tc>
        <w:tc>
          <w:tcPr>
            <w:tcW w:w="1620" w:type="dxa"/>
          </w:tcPr>
          <w:p w14:paraId="0805694B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1-5</w:t>
            </w:r>
          </w:p>
        </w:tc>
        <w:tc>
          <w:tcPr>
            <w:tcW w:w="2245" w:type="dxa"/>
          </w:tcPr>
          <w:p w14:paraId="52A51A4B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1: ¾ sheet</w:t>
            </w:r>
          </w:p>
          <w:p w14:paraId="22EE83FE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2: ¼ sheet</w:t>
            </w:r>
          </w:p>
          <w:p w14:paraId="334A6B76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3: 1 ¼ sheets</w:t>
            </w:r>
          </w:p>
          <w:p w14:paraId="49094C95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4: ¼ sheet</w:t>
            </w:r>
          </w:p>
          <w:p w14:paraId="04CBCB3F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5: ¼ sheet</w:t>
            </w:r>
          </w:p>
        </w:tc>
      </w:tr>
      <w:tr w:rsidR="00096BFA" w14:paraId="5208A250" w14:textId="77777777" w:rsidTr="004F5E31">
        <w:tc>
          <w:tcPr>
            <w:tcW w:w="3415" w:type="dxa"/>
          </w:tcPr>
          <w:p w14:paraId="68A740BB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Copy Paper</w:t>
            </w:r>
          </w:p>
        </w:tc>
        <w:tc>
          <w:tcPr>
            <w:tcW w:w="2070" w:type="dxa"/>
          </w:tcPr>
          <w:p w14:paraId="736B40E3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sheets</w:t>
            </w:r>
          </w:p>
        </w:tc>
        <w:tc>
          <w:tcPr>
            <w:tcW w:w="1620" w:type="dxa"/>
          </w:tcPr>
          <w:p w14:paraId="74A54770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2, 3</w:t>
            </w:r>
          </w:p>
        </w:tc>
        <w:tc>
          <w:tcPr>
            <w:tcW w:w="2245" w:type="dxa"/>
          </w:tcPr>
          <w:p w14:paraId="03B28103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Week 2: 1 sheet </w:t>
            </w:r>
          </w:p>
          <w:p w14:paraId="720C042A" w14:textId="77777777" w:rsidR="00096BFA" w:rsidRDefault="00096BFA" w:rsidP="004F5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Week 3: 1 sheet</w:t>
            </w:r>
          </w:p>
        </w:tc>
      </w:tr>
    </w:tbl>
    <w:p w14:paraId="264276AC" w14:textId="77777777" w:rsidR="009866C8" w:rsidRDefault="001001D8"/>
    <w:sectPr w:rsidR="009866C8" w:rsidSect="009E7E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F5E2D" w14:textId="77777777" w:rsidR="001001D8" w:rsidRDefault="001001D8" w:rsidP="00481C08">
      <w:r>
        <w:separator/>
      </w:r>
    </w:p>
  </w:endnote>
  <w:endnote w:type="continuationSeparator" w:id="0">
    <w:p w14:paraId="7C7EB85E" w14:textId="77777777" w:rsidR="001001D8" w:rsidRDefault="001001D8" w:rsidP="00481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908492A-2DE8-D445-88CA-CFE166A85F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5996866-0315-A24F-8C72-01D94A4CA268}"/>
    <w:embedBold r:id="rId3" w:fontKey="{B56BA7BC-CB72-1D44-801B-62797517CD2E}"/>
    <w:embedItalic r:id="rId4" w:fontKey="{9EF35CD1-508B-2744-810A-8C9DEF1B6A73}"/>
    <w:embedBoldItalic r:id="rId5" w:fontKey="{4E85C7F6-4D3C-5747-B8B5-8773C67F30E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79700EE-79EA-B94D-9EE3-914971B39D32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BB72A721-6D93-674F-A917-B1FDFEC3AA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2A403C77-FE38-EA4F-B410-4478A7E7929F}"/>
    <w:embedBold r:id="rId9" w:fontKey="{3B95778D-C588-D24D-B794-82DDE94A4733}"/>
    <w:embedItalic r:id="rId10" w:fontKey="{3F455642-F169-EE49-B332-6524C50A139F}"/>
    <w:embedBoldItalic r:id="rId11" w:fontKey="{9A38571F-A68B-8242-844B-03068E3576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51B890A-38CB-6B43-9886-D1D2729CEA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E6FC8D42-4DC0-B349-874A-65FF33AD3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557240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1B8A9A" w14:textId="58AA2CEE" w:rsidR="00481C08" w:rsidRDefault="00481C08" w:rsidP="00295F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6942BE" w14:textId="77777777" w:rsidR="00481C08" w:rsidRDefault="00481C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934102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7D1575" w14:textId="4C34303F" w:rsidR="00481C08" w:rsidRDefault="00481C08" w:rsidP="00295F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D5E8B1D" w14:textId="77777777" w:rsidR="00481C08" w:rsidRDefault="00481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7E114A" w14:textId="77777777" w:rsidR="001001D8" w:rsidRDefault="001001D8" w:rsidP="00481C08">
      <w:r>
        <w:separator/>
      </w:r>
    </w:p>
  </w:footnote>
  <w:footnote w:type="continuationSeparator" w:id="0">
    <w:p w14:paraId="64366606" w14:textId="77777777" w:rsidR="001001D8" w:rsidRDefault="001001D8" w:rsidP="00481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17408" w14:textId="77777777" w:rsidR="00481C08" w:rsidRDefault="00481C08" w:rsidP="00481C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8"/>
        <w:szCs w:val="18"/>
      </w:rPr>
    </w:pPr>
    <w:proofErr w:type="spellStart"/>
    <w:r>
      <w:rPr>
        <w:i/>
        <w:color w:val="000000"/>
        <w:sz w:val="18"/>
        <w:szCs w:val="18"/>
      </w:rPr>
      <w:t>La’bri-ut</w:t>
    </w:r>
    <w:proofErr w:type="spellEnd"/>
    <w:r>
      <w:rPr>
        <w:i/>
        <w:color w:val="000000"/>
        <w:sz w:val="18"/>
        <w:szCs w:val="18"/>
      </w:rPr>
      <w:t>:</w:t>
    </w:r>
    <w:r>
      <w:rPr>
        <w:color w:val="000000"/>
        <w:sz w:val="18"/>
        <w:szCs w:val="18"/>
      </w:rPr>
      <w:t xml:space="preserve"> To our health and wellness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  <w:t>Jewish Education Center of Cleveland</w:t>
    </w:r>
  </w:p>
  <w:p w14:paraId="1FFCAA60" w14:textId="15DC03C1" w:rsidR="00481C08" w:rsidRPr="00481C08" w:rsidRDefault="00481C08" w:rsidP="00481C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A curriculum for K-6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i/>
        <w:iCs/>
        <w:color w:val="000000"/>
        <w:sz w:val="18"/>
        <w:szCs w:val="18"/>
      </w:rPr>
      <w:t>K’hillah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954EBD"/>
    <w:multiLevelType w:val="hybridMultilevel"/>
    <w:tmpl w:val="D6701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930DC"/>
    <w:multiLevelType w:val="hybridMultilevel"/>
    <w:tmpl w:val="2C483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758A9"/>
    <w:multiLevelType w:val="hybridMultilevel"/>
    <w:tmpl w:val="249CE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E6A48"/>
    <w:multiLevelType w:val="hybridMultilevel"/>
    <w:tmpl w:val="489E3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338DD"/>
    <w:multiLevelType w:val="hybridMultilevel"/>
    <w:tmpl w:val="74BA7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BFA"/>
    <w:rsid w:val="00001640"/>
    <w:rsid w:val="00017C78"/>
    <w:rsid w:val="00032BD2"/>
    <w:rsid w:val="00044176"/>
    <w:rsid w:val="00051B4F"/>
    <w:rsid w:val="00096BFA"/>
    <w:rsid w:val="001001D8"/>
    <w:rsid w:val="001229D2"/>
    <w:rsid w:val="00123A5F"/>
    <w:rsid w:val="00176672"/>
    <w:rsid w:val="001869E4"/>
    <w:rsid w:val="001A5F0A"/>
    <w:rsid w:val="001F1390"/>
    <w:rsid w:val="00260DE7"/>
    <w:rsid w:val="002730F9"/>
    <w:rsid w:val="002D0906"/>
    <w:rsid w:val="00397576"/>
    <w:rsid w:val="003B7AC7"/>
    <w:rsid w:val="003F19BF"/>
    <w:rsid w:val="004252C4"/>
    <w:rsid w:val="00443EEB"/>
    <w:rsid w:val="00481C08"/>
    <w:rsid w:val="00490FEE"/>
    <w:rsid w:val="004D275D"/>
    <w:rsid w:val="00596740"/>
    <w:rsid w:val="00631A5F"/>
    <w:rsid w:val="006C714F"/>
    <w:rsid w:val="006D430C"/>
    <w:rsid w:val="006E3E21"/>
    <w:rsid w:val="0076045A"/>
    <w:rsid w:val="007B0C5C"/>
    <w:rsid w:val="007C1366"/>
    <w:rsid w:val="007E1B24"/>
    <w:rsid w:val="007F4EE5"/>
    <w:rsid w:val="009E7E4C"/>
    <w:rsid w:val="00A25821"/>
    <w:rsid w:val="00A5021F"/>
    <w:rsid w:val="00B43FFC"/>
    <w:rsid w:val="00B4581E"/>
    <w:rsid w:val="00B55F20"/>
    <w:rsid w:val="00BB7E1A"/>
    <w:rsid w:val="00BD6617"/>
    <w:rsid w:val="00C415F0"/>
    <w:rsid w:val="00C57487"/>
    <w:rsid w:val="00D17905"/>
    <w:rsid w:val="00DC09CB"/>
    <w:rsid w:val="00DC20C9"/>
    <w:rsid w:val="00DC628E"/>
    <w:rsid w:val="00E8286F"/>
    <w:rsid w:val="00E8568B"/>
    <w:rsid w:val="00E95B15"/>
    <w:rsid w:val="00EB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0677AC"/>
  <w15:chartTrackingRefBased/>
  <w15:docId w15:val="{76FE8F72-3D08-9F40-8F3F-09D212536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he-I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BFA"/>
    <w:pPr>
      <w:spacing w:line="240" w:lineRule="auto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6BF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6B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6BF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96B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B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BFA"/>
    <w:rPr>
      <w:rFonts w:eastAsia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BF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BFA"/>
    <w:rPr>
      <w:rFonts w:eastAsia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C628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81C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C08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481C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C08"/>
    <w:rPr>
      <w:rFonts w:eastAsia="Times New Roman"/>
    </w:rPr>
  </w:style>
  <w:style w:type="character" w:styleId="PageNumber">
    <w:name w:val="page number"/>
    <w:basedOn w:val="DefaultParagraphFont"/>
    <w:uiPriority w:val="99"/>
    <w:semiHidden/>
    <w:unhideWhenUsed/>
    <w:rsid w:val="00481C08"/>
  </w:style>
  <w:style w:type="character" w:styleId="FollowedHyperlink">
    <w:name w:val="FollowedHyperlink"/>
    <w:basedOn w:val="DefaultParagraphFont"/>
    <w:uiPriority w:val="99"/>
    <w:semiHidden/>
    <w:unhideWhenUsed/>
    <w:rsid w:val="00490F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tinyurl.com/y4uy4nuk" TargetMode="External"/><Relationship Id="rId18" Type="http://schemas.openxmlformats.org/officeDocument/2006/relationships/hyperlink" Target="https://tinyurl.com/y546t5vw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tinyurl.com/yxlgj6sm" TargetMode="External"/><Relationship Id="rId17" Type="http://schemas.openxmlformats.org/officeDocument/2006/relationships/hyperlink" Target="https://tinyurl.com/y6j2yd43" TargetMode="External"/><Relationship Id="rId2" Type="http://schemas.openxmlformats.org/officeDocument/2006/relationships/styles" Target="styles.xml"/><Relationship Id="rId16" Type="http://schemas.openxmlformats.org/officeDocument/2006/relationships/hyperlink" Target="https://tinyurl.com/y3v22snn" TargetMode="External"/><Relationship Id="rId20" Type="http://schemas.openxmlformats.org/officeDocument/2006/relationships/hyperlink" Target="https://tinyurl.com/y5yy9tn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nyurl.com/y4dpezv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inyurl.com/y3z8en77" TargetMode="External"/><Relationship Id="rId10" Type="http://schemas.openxmlformats.org/officeDocument/2006/relationships/hyperlink" Target="https://tinyurl.com/yykmyjvz" TargetMode="External"/><Relationship Id="rId19" Type="http://schemas.openxmlformats.org/officeDocument/2006/relationships/hyperlink" Target="https://tinyurl.com/y6symm8p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tinyurl.com/y3lbbg3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2014</Words>
  <Characters>11486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Levine, Erin</dc:creator>
  <cp:keywords/>
  <dc:description/>
  <cp:lastModifiedBy>Levine, Erin</cp:lastModifiedBy>
  <cp:revision>5</cp:revision>
  <cp:lastPrinted>2020-08-14T05:00:00Z</cp:lastPrinted>
  <dcterms:created xsi:type="dcterms:W3CDTF">2020-08-14T05:00:00Z</dcterms:created>
  <dcterms:modified xsi:type="dcterms:W3CDTF">2020-08-14T05:32:00Z</dcterms:modified>
</cp:coreProperties>
</file>